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6441B" w:rsidP="00E6441B">
      <w:pPr>
        <w:jc w:val="center"/>
        <w:rPr>
          <w:rFonts w:ascii="Times New Roman" w:hAnsi="Times New Roman" w:cs="Times New Roman"/>
          <w:b/>
          <w:sz w:val="48"/>
          <w:szCs w:val="48"/>
        </w:rPr>
      </w:pPr>
      <w:r>
        <w:rPr>
          <w:rFonts w:ascii="Times New Roman" w:hAnsi="Times New Roman" w:cs="Times New Roman"/>
          <w:b/>
          <w:sz w:val="48"/>
          <w:szCs w:val="48"/>
        </w:rPr>
        <w:t>Colossians 1:9-14</w:t>
      </w:r>
    </w:p>
    <w:p w:rsidR="00E6441B" w:rsidRDefault="00E6441B" w:rsidP="00E6441B">
      <w:pPr>
        <w:jc w:val="center"/>
        <w:rPr>
          <w:rFonts w:ascii="Times New Roman" w:hAnsi="Times New Roman" w:cs="Times New Roman"/>
        </w:rPr>
      </w:pPr>
    </w:p>
    <w:p w:rsidR="00E6441B" w:rsidRDefault="00E6441B" w:rsidP="00E6441B">
      <w:pPr>
        <w:jc w:val="center"/>
        <w:rPr>
          <w:rFonts w:ascii="Times New Roman" w:hAnsi="Times New Roman" w:cs="Times New Roman"/>
        </w:rPr>
      </w:pPr>
      <w:hyperlink r:id="rId6" w:history="1">
        <w:r w:rsidRPr="002818C5">
          <w:rPr>
            <w:rStyle w:val="Hyperlink"/>
            <w:rFonts w:ascii="Times New Roman" w:hAnsi="Times New Roman" w:cs="Times New Roman"/>
          </w:rPr>
          <w:t>https://thebiblesays.com/commentary/col/col-1/colossians-19-14/</w:t>
        </w:r>
      </w:hyperlink>
    </w:p>
    <w:p w:rsidR="00E6441B" w:rsidRPr="00E6441B" w:rsidRDefault="00E6441B" w:rsidP="00E6441B">
      <w:pPr>
        <w:spacing w:before="100" w:beforeAutospacing="1" w:after="100" w:afterAutospacing="1"/>
        <w:jc w:val="center"/>
        <w:rPr>
          <w:rFonts w:ascii="Times New Roman" w:hAnsi="Times New Roman" w:cs="Times New Roman"/>
        </w:rPr>
      </w:pPr>
      <w:r w:rsidRPr="00E6441B">
        <w:rPr>
          <w:rFonts w:ascii="Times New Roman" w:hAnsi="Times New Roman" w:cs="Times New Roman"/>
          <w:i/>
          <w:iCs/>
        </w:rPr>
        <w:t>Paul expresses his hope for the Colossian church (and all believers) and shows how the acts of Jesus paved the way for those desires to become realities.</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The transition language here is important: </w:t>
      </w:r>
      <w:r w:rsidRPr="00E6441B">
        <w:rPr>
          <w:rFonts w:ascii="Times New Roman" w:hAnsi="Times New Roman" w:cs="Times New Roman"/>
          <w:i/>
          <w:iCs/>
        </w:rPr>
        <w:t>for this reason also</w:t>
      </w:r>
      <w:r w:rsidRPr="00E6441B">
        <w:rPr>
          <w:rFonts w:ascii="Times New Roman" w:hAnsi="Times New Roman" w:cs="Times New Roman"/>
        </w:rPr>
        <w:t xml:space="preserve">. It connects what was said before with what is to follow. In verses 3-8, Paul applauds the Colossians and Paul’s fellow minister </w:t>
      </w:r>
      <w:proofErr w:type="spellStart"/>
      <w:r w:rsidRPr="00E6441B">
        <w:rPr>
          <w:rFonts w:ascii="Times New Roman" w:hAnsi="Times New Roman" w:cs="Times New Roman"/>
        </w:rPr>
        <w:t>Epaphras</w:t>
      </w:r>
      <w:proofErr w:type="spellEnd"/>
      <w:r w:rsidRPr="00E6441B">
        <w:rPr>
          <w:rFonts w:ascii="Times New Roman" w:hAnsi="Times New Roman" w:cs="Times New Roman"/>
        </w:rPr>
        <w:t xml:space="preserve"> as their emissary. He celebrates all that was presented to them and done through them, and that it was done under the headship of Christ. It is </w:t>
      </w:r>
      <w:r w:rsidRPr="00E6441B">
        <w:rPr>
          <w:rFonts w:ascii="Times New Roman" w:hAnsi="Times New Roman" w:cs="Times New Roman"/>
          <w:i/>
          <w:iCs/>
        </w:rPr>
        <w:t>for this reason also</w:t>
      </w:r>
      <w:r w:rsidRPr="00E6441B">
        <w:rPr>
          <w:rFonts w:ascii="Times New Roman" w:hAnsi="Times New Roman" w:cs="Times New Roman"/>
        </w:rPr>
        <w:t>, namely, the headship of Christ, that Paul and Timothy (and those with them) have acted/proclaimed.</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This further reinforces the bond between author and audience. This unity of effort has been established </w:t>
      </w:r>
      <w:r w:rsidRPr="00E6441B">
        <w:rPr>
          <w:rFonts w:ascii="Times New Roman" w:hAnsi="Times New Roman" w:cs="Times New Roman"/>
          <w:i/>
          <w:iCs/>
        </w:rPr>
        <w:t>since the day we heard of it</w:t>
      </w:r>
      <w:r w:rsidRPr="00E6441B">
        <w:rPr>
          <w:rFonts w:ascii="Times New Roman" w:hAnsi="Times New Roman" w:cs="Times New Roman"/>
        </w:rPr>
        <w:t xml:space="preserve">. “It” being the </w:t>
      </w:r>
      <w:r w:rsidRPr="00E6441B">
        <w:rPr>
          <w:rFonts w:ascii="Times New Roman" w:hAnsi="Times New Roman" w:cs="Times New Roman"/>
          <w:i/>
          <w:iCs/>
        </w:rPr>
        <w:t>reason</w:t>
      </w:r>
      <w:r w:rsidRPr="00E6441B">
        <w:rPr>
          <w:rFonts w:ascii="Times New Roman" w:hAnsi="Times New Roman" w:cs="Times New Roman"/>
        </w:rPr>
        <w:t xml:space="preserve"> the Colossians </w:t>
      </w:r>
      <w:proofErr w:type="gramStart"/>
      <w:r w:rsidRPr="00E6441B">
        <w:rPr>
          <w:rFonts w:ascii="Times New Roman" w:hAnsi="Times New Roman" w:cs="Times New Roman"/>
        </w:rPr>
        <w:t>are</w:t>
      </w:r>
      <w:proofErr w:type="gramEnd"/>
      <w:r w:rsidRPr="00E6441B">
        <w:rPr>
          <w:rFonts w:ascii="Times New Roman" w:hAnsi="Times New Roman" w:cs="Times New Roman"/>
        </w:rPr>
        <w:t xml:space="preserve"> lauded as faithful servants—the gospel, which is both the source and the aim for all believers.</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These are qualifiers for what is to follow. Why? </w:t>
      </w:r>
      <w:proofErr w:type="gramStart"/>
      <w:r w:rsidRPr="00E6441B">
        <w:rPr>
          <w:rFonts w:ascii="Times New Roman" w:hAnsi="Times New Roman" w:cs="Times New Roman"/>
          <w:i/>
          <w:iCs/>
        </w:rPr>
        <w:t>For this reason</w:t>
      </w:r>
      <w:r w:rsidRPr="00E6441B">
        <w:rPr>
          <w:rFonts w:ascii="Times New Roman" w:hAnsi="Times New Roman" w:cs="Times New Roman"/>
        </w:rPr>
        <w:t xml:space="preserve"> (the gospel).</w:t>
      </w:r>
      <w:proofErr w:type="gramEnd"/>
      <w:r w:rsidRPr="00E6441B">
        <w:rPr>
          <w:rFonts w:ascii="Times New Roman" w:hAnsi="Times New Roman" w:cs="Times New Roman"/>
        </w:rPr>
        <w:t xml:space="preserve"> When? </w:t>
      </w:r>
      <w:r w:rsidRPr="00E6441B">
        <w:rPr>
          <w:rFonts w:ascii="Times New Roman" w:hAnsi="Times New Roman" w:cs="Times New Roman"/>
          <w:i/>
          <w:iCs/>
        </w:rPr>
        <w:t>Since the day we heard of it</w:t>
      </w:r>
      <w:r w:rsidRPr="00E6441B">
        <w:rPr>
          <w:rFonts w:ascii="Times New Roman" w:hAnsi="Times New Roman" w:cs="Times New Roman"/>
        </w:rPr>
        <w:t>. And now the what—</w:t>
      </w:r>
      <w:r w:rsidRPr="00E6441B">
        <w:rPr>
          <w:rFonts w:ascii="Times New Roman" w:hAnsi="Times New Roman" w:cs="Times New Roman"/>
          <w:i/>
          <w:iCs/>
        </w:rPr>
        <w:t>we have not ceased to pray for you and to ask that you be filled with the knowledge of His will in all spiritual wisdom and understanding</w:t>
      </w:r>
      <w:r w:rsidRPr="00E6441B">
        <w:rPr>
          <w:rFonts w:ascii="Times New Roman" w:hAnsi="Times New Roman" w:cs="Times New Roman"/>
        </w:rPr>
        <w: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Paul reveals his desire for the Colossians—</w:t>
      </w:r>
      <w:proofErr w:type="gramStart"/>
      <w:r w:rsidRPr="00E6441B">
        <w:rPr>
          <w:rFonts w:ascii="Times New Roman" w:hAnsi="Times New Roman" w:cs="Times New Roman"/>
        </w:rPr>
        <w:t>that</w:t>
      </w:r>
      <w:proofErr w:type="gramEnd"/>
      <w:r w:rsidRPr="00E6441B">
        <w:rPr>
          <w:rFonts w:ascii="Times New Roman" w:hAnsi="Times New Roman" w:cs="Times New Roman"/>
        </w:rPr>
        <w:t xml:space="preserve"> they </w:t>
      </w:r>
      <w:r w:rsidRPr="00E6441B">
        <w:rPr>
          <w:rFonts w:ascii="Times New Roman" w:hAnsi="Times New Roman" w:cs="Times New Roman"/>
          <w:i/>
          <w:iCs/>
        </w:rPr>
        <w:t>may be filled with knowledge</w:t>
      </w:r>
      <w:r w:rsidRPr="00E6441B">
        <w:rPr>
          <w:rFonts w:ascii="Times New Roman" w:hAnsi="Times New Roman" w:cs="Times New Roman"/>
        </w:rPr>
        <w:t xml:space="preserve">. Not a general knowledge. In fact, the word for </w:t>
      </w:r>
      <w:r w:rsidRPr="00E6441B">
        <w:rPr>
          <w:rFonts w:ascii="Times New Roman" w:hAnsi="Times New Roman" w:cs="Times New Roman"/>
          <w:i/>
          <w:iCs/>
        </w:rPr>
        <w:t>knowledge</w:t>
      </w:r>
      <w:r w:rsidRPr="00E6441B">
        <w:rPr>
          <w:rFonts w:ascii="Times New Roman" w:hAnsi="Times New Roman" w:cs="Times New Roman"/>
        </w:rPr>
        <w:t xml:space="preserve"> here, “</w:t>
      </w:r>
      <w:proofErr w:type="spellStart"/>
      <w:r w:rsidRPr="00E6441B">
        <w:rPr>
          <w:rFonts w:ascii="Times New Roman" w:hAnsi="Times New Roman" w:cs="Times New Roman"/>
        </w:rPr>
        <w:t>epiginosis</w:t>
      </w:r>
      <w:proofErr w:type="spellEnd"/>
      <w:r w:rsidRPr="00E6441B">
        <w:rPr>
          <w:rFonts w:ascii="Times New Roman" w:hAnsi="Times New Roman" w:cs="Times New Roman"/>
        </w:rPr>
        <w:t xml:space="preserve">,” means “a precise and correct comprehension.” </w:t>
      </w:r>
      <w:proofErr w:type="gramStart"/>
      <w:r w:rsidRPr="00E6441B">
        <w:rPr>
          <w:rFonts w:ascii="Times New Roman" w:hAnsi="Times New Roman" w:cs="Times New Roman"/>
        </w:rPr>
        <w:t xml:space="preserve">A deeper </w:t>
      </w:r>
      <w:r w:rsidRPr="00E6441B">
        <w:rPr>
          <w:rFonts w:ascii="Times New Roman" w:hAnsi="Times New Roman" w:cs="Times New Roman"/>
          <w:i/>
          <w:iCs/>
        </w:rPr>
        <w:t>knowledge</w:t>
      </w:r>
      <w:r w:rsidRPr="00E6441B">
        <w:rPr>
          <w:rFonts w:ascii="Times New Roman" w:hAnsi="Times New Roman" w:cs="Times New Roman"/>
        </w:rPr>
        <w:t>.</w:t>
      </w:r>
      <w:proofErr w:type="gramEnd"/>
      <w:r w:rsidRPr="00E6441B">
        <w:rPr>
          <w:rFonts w:ascii="Times New Roman" w:hAnsi="Times New Roman" w:cs="Times New Roman"/>
        </w:rPr>
        <w:t xml:space="preserve"> Paul is asking (via his prayers) for a precise knowledge of the </w:t>
      </w:r>
      <w:r w:rsidRPr="00E6441B">
        <w:rPr>
          <w:rFonts w:ascii="Times New Roman" w:hAnsi="Times New Roman" w:cs="Times New Roman"/>
          <w:i/>
          <w:iCs/>
        </w:rPr>
        <w:t>will</w:t>
      </w:r>
      <w:r w:rsidRPr="00E6441B">
        <w:rPr>
          <w:rFonts w:ascii="Times New Roman" w:hAnsi="Times New Roman" w:cs="Times New Roman"/>
        </w:rPr>
        <w:t xml:space="preserve"> of God. A synonym for </w:t>
      </w:r>
      <w:r w:rsidRPr="00E6441B">
        <w:rPr>
          <w:rFonts w:ascii="Times New Roman" w:hAnsi="Times New Roman" w:cs="Times New Roman"/>
          <w:i/>
          <w:iCs/>
        </w:rPr>
        <w:t>will</w:t>
      </w:r>
      <w:r w:rsidRPr="00E6441B">
        <w:rPr>
          <w:rFonts w:ascii="Times New Roman" w:hAnsi="Times New Roman" w:cs="Times New Roman"/>
        </w:rPr>
        <w:t xml:space="preserve"> is “wish” or “purpose”—a deep desire. Paul wants the Colossians to comprehend and align with God’s heart.</w:t>
      </w:r>
    </w:p>
    <w:p w:rsidR="00E6441B" w:rsidRPr="00E6441B" w:rsidRDefault="00E6441B" w:rsidP="00E6441B">
      <w:pPr>
        <w:spacing w:before="100" w:beforeAutospacing="1" w:after="100" w:afterAutospacing="1"/>
        <w:rPr>
          <w:rFonts w:ascii="Times New Roman" w:hAnsi="Times New Roman" w:cs="Times New Roman"/>
        </w:rPr>
      </w:pPr>
      <w:proofErr w:type="gramStart"/>
      <w:r w:rsidRPr="00E6441B">
        <w:rPr>
          <w:rFonts w:ascii="Times New Roman" w:hAnsi="Times New Roman" w:cs="Times New Roman"/>
        </w:rPr>
        <w:t xml:space="preserve">This is done by coming to </w:t>
      </w:r>
      <w:r w:rsidRPr="00E6441B">
        <w:rPr>
          <w:rFonts w:ascii="Times New Roman" w:hAnsi="Times New Roman" w:cs="Times New Roman"/>
          <w:i/>
          <w:iCs/>
        </w:rPr>
        <w:t>precise knowledge</w:t>
      </w:r>
      <w:r w:rsidRPr="00E6441B">
        <w:rPr>
          <w:rFonts w:ascii="Times New Roman" w:hAnsi="Times New Roman" w:cs="Times New Roman"/>
        </w:rPr>
        <w:t xml:space="preserve"> </w:t>
      </w:r>
      <w:r w:rsidRPr="00E6441B">
        <w:rPr>
          <w:rFonts w:ascii="Times New Roman" w:hAnsi="Times New Roman" w:cs="Times New Roman"/>
          <w:i/>
          <w:iCs/>
        </w:rPr>
        <w:t>in all spiritual wisdom and understanding</w:t>
      </w:r>
      <w:proofErr w:type="gramEnd"/>
      <w:r w:rsidRPr="00E6441B">
        <w:rPr>
          <w:rFonts w:ascii="Times New Roman" w:hAnsi="Times New Roman" w:cs="Times New Roman"/>
        </w:rPr>
        <w:t xml:space="preserve">. In this context, </w:t>
      </w:r>
      <w:r w:rsidRPr="00E6441B">
        <w:rPr>
          <w:rFonts w:ascii="Times New Roman" w:hAnsi="Times New Roman" w:cs="Times New Roman"/>
          <w:i/>
          <w:iCs/>
        </w:rPr>
        <w:t>wisdom</w:t>
      </w:r>
      <w:r w:rsidRPr="00E6441B">
        <w:rPr>
          <w:rFonts w:ascii="Times New Roman" w:hAnsi="Times New Roman" w:cs="Times New Roman"/>
        </w:rPr>
        <w:t xml:space="preserve"> could be described as the ability to discern, the practical choices one makes. In Paul’s case, he desires that the Colossians have </w:t>
      </w:r>
      <w:r w:rsidRPr="00E6441B">
        <w:rPr>
          <w:rFonts w:ascii="Times New Roman" w:hAnsi="Times New Roman" w:cs="Times New Roman"/>
          <w:i/>
          <w:iCs/>
        </w:rPr>
        <w:t>spiritual</w:t>
      </w:r>
      <w:r w:rsidRPr="00E6441B">
        <w:rPr>
          <w:rFonts w:ascii="Times New Roman" w:hAnsi="Times New Roman" w:cs="Times New Roman"/>
        </w:rPr>
        <w:t xml:space="preserve"> </w:t>
      </w:r>
      <w:r w:rsidRPr="00E6441B">
        <w:rPr>
          <w:rFonts w:ascii="Times New Roman" w:hAnsi="Times New Roman" w:cs="Times New Roman"/>
          <w:i/>
          <w:iCs/>
        </w:rPr>
        <w:t>wisdom</w:t>
      </w:r>
      <w:r w:rsidRPr="00E6441B">
        <w:rPr>
          <w:rFonts w:ascii="Times New Roman" w:hAnsi="Times New Roman" w:cs="Times New Roman"/>
        </w:rPr>
        <w:t xml:space="preserve"> to see things as God sees. The word for </w:t>
      </w:r>
      <w:r w:rsidRPr="00E6441B">
        <w:rPr>
          <w:rFonts w:ascii="Times New Roman" w:hAnsi="Times New Roman" w:cs="Times New Roman"/>
          <w:i/>
          <w:iCs/>
        </w:rPr>
        <w:t>understanding</w:t>
      </w:r>
      <w:r w:rsidRPr="00E6441B">
        <w:rPr>
          <w:rFonts w:ascii="Times New Roman" w:hAnsi="Times New Roman" w:cs="Times New Roman"/>
        </w:rPr>
        <w:t xml:space="preserve"> here is “</w:t>
      </w:r>
      <w:proofErr w:type="spellStart"/>
      <w:r w:rsidRPr="00E6441B">
        <w:rPr>
          <w:rFonts w:ascii="Times New Roman" w:hAnsi="Times New Roman" w:cs="Times New Roman"/>
        </w:rPr>
        <w:t>synesis</w:t>
      </w:r>
      <w:proofErr w:type="spellEnd"/>
      <w:r w:rsidRPr="00E6441B">
        <w:rPr>
          <w:rFonts w:ascii="Times New Roman" w:hAnsi="Times New Roman" w:cs="Times New Roman"/>
        </w:rPr>
        <w:t xml:space="preserve">,” which means “a running together, flowing with.” Think of the word synergy. It is about aligning in such a synchronized way that something greater than the sum of the parts flows from it. This is </w:t>
      </w:r>
      <w:proofErr w:type="gramStart"/>
      <w:r w:rsidRPr="00E6441B">
        <w:rPr>
          <w:rFonts w:ascii="Times New Roman" w:hAnsi="Times New Roman" w:cs="Times New Roman"/>
        </w:rPr>
        <w:t xml:space="preserve">what is meant by </w:t>
      </w:r>
      <w:r w:rsidRPr="00E6441B">
        <w:rPr>
          <w:rFonts w:ascii="Times New Roman" w:hAnsi="Times New Roman" w:cs="Times New Roman"/>
          <w:i/>
          <w:iCs/>
        </w:rPr>
        <w:t>understanding</w:t>
      </w:r>
      <w:r w:rsidRPr="00E6441B">
        <w:rPr>
          <w:rFonts w:ascii="Times New Roman" w:hAnsi="Times New Roman" w:cs="Times New Roman"/>
        </w:rPr>
        <w:t xml:space="preserve"> (“</w:t>
      </w:r>
      <w:proofErr w:type="spellStart"/>
      <w:r w:rsidRPr="00E6441B">
        <w:rPr>
          <w:rFonts w:ascii="Times New Roman" w:hAnsi="Times New Roman" w:cs="Times New Roman"/>
        </w:rPr>
        <w:t>synesis</w:t>
      </w:r>
      <w:proofErr w:type="spellEnd"/>
      <w:r w:rsidRPr="00E6441B">
        <w:rPr>
          <w:rFonts w:ascii="Times New Roman" w:hAnsi="Times New Roman" w:cs="Times New Roman"/>
        </w:rPr>
        <w:t>”) here</w:t>
      </w:r>
      <w:proofErr w:type="gramEnd"/>
      <w:r w:rsidRPr="00E6441B">
        <w:rPr>
          <w:rFonts w:ascii="Times New Roman" w:hAnsi="Times New Roman" w:cs="Times New Roman"/>
        </w:rPr>
        <w:t xml:space="preserve">. </w:t>
      </w:r>
      <w:proofErr w:type="gramStart"/>
      <w:r w:rsidRPr="00E6441B">
        <w:rPr>
          <w:rFonts w:ascii="Times New Roman" w:hAnsi="Times New Roman" w:cs="Times New Roman"/>
        </w:rPr>
        <w:t>By seeing things from God’s perspective, a true understanding of reality is accomplished</w:t>
      </w:r>
      <w:proofErr w:type="gramEnd"/>
      <w:r w:rsidRPr="00E6441B">
        <w:rPr>
          <w:rFonts w:ascii="Times New Roman" w:hAnsi="Times New Roman" w:cs="Times New Roman"/>
        </w:rPr>
        <w: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Wedged between </w:t>
      </w:r>
      <w:r w:rsidRPr="00E6441B">
        <w:rPr>
          <w:rFonts w:ascii="Times New Roman" w:hAnsi="Times New Roman" w:cs="Times New Roman"/>
          <w:i/>
          <w:iCs/>
        </w:rPr>
        <w:t>wisdom</w:t>
      </w:r>
      <w:r w:rsidRPr="00E6441B">
        <w:rPr>
          <w:rFonts w:ascii="Times New Roman" w:hAnsi="Times New Roman" w:cs="Times New Roman"/>
        </w:rPr>
        <w:t xml:space="preserve"> and </w:t>
      </w:r>
      <w:r w:rsidRPr="00E6441B">
        <w:rPr>
          <w:rFonts w:ascii="Times New Roman" w:hAnsi="Times New Roman" w:cs="Times New Roman"/>
          <w:i/>
          <w:iCs/>
        </w:rPr>
        <w:t>understanding</w:t>
      </w:r>
      <w:r w:rsidRPr="00E6441B">
        <w:rPr>
          <w:rFonts w:ascii="Times New Roman" w:hAnsi="Times New Roman" w:cs="Times New Roman"/>
        </w:rPr>
        <w:t xml:space="preserve"> (in the Greek syntax) is the word </w:t>
      </w:r>
      <w:r w:rsidRPr="00E6441B">
        <w:rPr>
          <w:rFonts w:ascii="Times New Roman" w:hAnsi="Times New Roman" w:cs="Times New Roman"/>
          <w:i/>
          <w:iCs/>
        </w:rPr>
        <w:t>spiritual</w:t>
      </w:r>
      <w:r w:rsidRPr="00E6441B">
        <w:rPr>
          <w:rFonts w:ascii="Times New Roman" w:hAnsi="Times New Roman" w:cs="Times New Roman"/>
        </w:rPr>
        <w:t>. It means “non-carnal”, not the flesh. So, not the twisted and inverted wisdom and understanding the world claims is right, but the true and eternal knowledge of reality and purpose.</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Consider the metaphor of Russian nesting dolls.</w:t>
      </w:r>
    </w:p>
    <w:p w:rsidR="00E6441B" w:rsidRPr="00E6441B" w:rsidRDefault="00E6441B" w:rsidP="00E6441B">
      <w:pPr>
        <w:numPr>
          <w:ilvl w:val="0"/>
          <w:numId w:val="1"/>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t xml:space="preserve">The biggest one in this passage is </w:t>
      </w:r>
      <w:r w:rsidRPr="00E6441B">
        <w:rPr>
          <w:rFonts w:ascii="Times New Roman" w:eastAsia="Times New Roman" w:hAnsi="Times New Roman" w:cs="Times New Roman"/>
          <w:i/>
          <w:iCs/>
        </w:rPr>
        <w:t>the reason</w:t>
      </w:r>
      <w:r w:rsidRPr="00E6441B">
        <w:rPr>
          <w:rFonts w:ascii="Times New Roman" w:eastAsia="Times New Roman" w:hAnsi="Times New Roman" w:cs="Times New Roman"/>
        </w:rPr>
        <w:t>, or the gospel.</w:t>
      </w:r>
    </w:p>
    <w:p w:rsidR="00E6441B" w:rsidRPr="00E6441B" w:rsidRDefault="00E6441B" w:rsidP="00E6441B">
      <w:pPr>
        <w:numPr>
          <w:ilvl w:val="0"/>
          <w:numId w:val="1"/>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t xml:space="preserve">The next is intercessory </w:t>
      </w:r>
      <w:r w:rsidRPr="00E6441B">
        <w:rPr>
          <w:rFonts w:ascii="Times New Roman" w:eastAsia="Times New Roman" w:hAnsi="Times New Roman" w:cs="Times New Roman"/>
          <w:i/>
          <w:iCs/>
        </w:rPr>
        <w:t>prayer</w:t>
      </w:r>
      <w:r w:rsidRPr="00E6441B">
        <w:rPr>
          <w:rFonts w:ascii="Times New Roman" w:eastAsia="Times New Roman" w:hAnsi="Times New Roman" w:cs="Times New Roman"/>
        </w:rPr>
        <w:t xml:space="preserve"> of Paul and his team.</w:t>
      </w:r>
    </w:p>
    <w:p w:rsidR="00E6441B" w:rsidRPr="00E6441B" w:rsidRDefault="00E6441B" w:rsidP="00E6441B">
      <w:pPr>
        <w:numPr>
          <w:ilvl w:val="0"/>
          <w:numId w:val="1"/>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lastRenderedPageBreak/>
        <w:t xml:space="preserve">The third, only slightly smaller, is that the Colossians be </w:t>
      </w:r>
      <w:r w:rsidRPr="00E6441B">
        <w:rPr>
          <w:rFonts w:ascii="Times New Roman" w:eastAsia="Times New Roman" w:hAnsi="Times New Roman" w:cs="Times New Roman"/>
          <w:i/>
          <w:iCs/>
        </w:rPr>
        <w:t>filled</w:t>
      </w:r>
      <w:r w:rsidRPr="00E6441B">
        <w:rPr>
          <w:rFonts w:ascii="Times New Roman" w:eastAsia="Times New Roman" w:hAnsi="Times New Roman" w:cs="Times New Roman"/>
        </w:rPr>
        <w:t xml:space="preserve"> with the </w:t>
      </w:r>
      <w:r w:rsidRPr="00E6441B">
        <w:rPr>
          <w:rFonts w:ascii="Times New Roman" w:eastAsia="Times New Roman" w:hAnsi="Times New Roman" w:cs="Times New Roman"/>
          <w:i/>
          <w:iCs/>
        </w:rPr>
        <w:t>precise knowledge</w:t>
      </w:r>
      <w:r w:rsidRPr="00E6441B">
        <w:rPr>
          <w:rFonts w:ascii="Times New Roman" w:eastAsia="Times New Roman" w:hAnsi="Times New Roman" w:cs="Times New Roman"/>
        </w:rPr>
        <w:t xml:space="preserve"> of God’s </w:t>
      </w:r>
      <w:r w:rsidRPr="00E6441B">
        <w:rPr>
          <w:rFonts w:ascii="Times New Roman" w:eastAsia="Times New Roman" w:hAnsi="Times New Roman" w:cs="Times New Roman"/>
          <w:i/>
          <w:iCs/>
        </w:rPr>
        <w:t>will</w:t>
      </w:r>
      <w:r w:rsidRPr="00E6441B">
        <w:rPr>
          <w:rFonts w:ascii="Times New Roman" w:eastAsia="Times New Roman" w:hAnsi="Times New Roman" w:cs="Times New Roman"/>
        </w:rPr>
        <w:t>.</w:t>
      </w:r>
    </w:p>
    <w:p w:rsidR="00E6441B" w:rsidRPr="00E6441B" w:rsidRDefault="00E6441B" w:rsidP="00E6441B">
      <w:pPr>
        <w:numPr>
          <w:ilvl w:val="0"/>
          <w:numId w:val="1"/>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t xml:space="preserve">The fourth “doll” is </w:t>
      </w:r>
      <w:r w:rsidRPr="00E6441B">
        <w:rPr>
          <w:rFonts w:ascii="Times New Roman" w:eastAsia="Times New Roman" w:hAnsi="Times New Roman" w:cs="Times New Roman"/>
          <w:i/>
          <w:iCs/>
        </w:rPr>
        <w:t>all spiritual wisdom and understanding</w:t>
      </w:r>
      <w:r w:rsidRPr="00E6441B">
        <w:rPr>
          <w:rFonts w:ascii="Times New Roman" w:eastAsia="Times New Roman" w:hAnsi="Times New Roman" w:cs="Times New Roman"/>
        </w:rPr>
        <w: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They all fit within one another. It is a trickle-down, transcendent vision.</w:t>
      </w:r>
    </w:p>
    <w:p w:rsidR="00E6441B" w:rsidRPr="00E6441B" w:rsidRDefault="00E6441B" w:rsidP="00E6441B">
      <w:pPr>
        <w:numPr>
          <w:ilvl w:val="0"/>
          <w:numId w:val="2"/>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t xml:space="preserve">The gospel is </w:t>
      </w:r>
      <w:r w:rsidRPr="00E6441B">
        <w:rPr>
          <w:rFonts w:ascii="Times New Roman" w:eastAsia="Times New Roman" w:hAnsi="Times New Roman" w:cs="Times New Roman"/>
          <w:i/>
          <w:iCs/>
        </w:rPr>
        <w:t>the reason</w:t>
      </w:r>
      <w:r w:rsidRPr="00E6441B">
        <w:rPr>
          <w:rFonts w:ascii="Times New Roman" w:eastAsia="Times New Roman" w:hAnsi="Times New Roman" w:cs="Times New Roman"/>
        </w:rPr>
        <w:t>.</w:t>
      </w:r>
    </w:p>
    <w:p w:rsidR="00E6441B" w:rsidRPr="00E6441B" w:rsidRDefault="00E6441B" w:rsidP="00E6441B">
      <w:pPr>
        <w:numPr>
          <w:ilvl w:val="0"/>
          <w:numId w:val="2"/>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t xml:space="preserve">Because of the hope of the gospel, the apostles </w:t>
      </w:r>
      <w:r w:rsidRPr="00E6441B">
        <w:rPr>
          <w:rFonts w:ascii="Times New Roman" w:eastAsia="Times New Roman" w:hAnsi="Times New Roman" w:cs="Times New Roman"/>
          <w:i/>
          <w:iCs/>
        </w:rPr>
        <w:t>pray</w:t>
      </w:r>
      <w:r w:rsidRPr="00E6441B">
        <w:rPr>
          <w:rFonts w:ascii="Times New Roman" w:eastAsia="Times New Roman" w:hAnsi="Times New Roman" w:cs="Times New Roman"/>
        </w:rPr>
        <w:t xml:space="preserve"> and intercede.</w:t>
      </w:r>
    </w:p>
    <w:p w:rsidR="00E6441B" w:rsidRPr="00E6441B" w:rsidRDefault="00E6441B" w:rsidP="00E6441B">
      <w:pPr>
        <w:numPr>
          <w:ilvl w:val="0"/>
          <w:numId w:val="2"/>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t xml:space="preserve">Through their intercession and guidance, the Colossians are inspired and shown the way to </w:t>
      </w:r>
      <w:r w:rsidRPr="00E6441B">
        <w:rPr>
          <w:rFonts w:ascii="Times New Roman" w:eastAsia="Times New Roman" w:hAnsi="Times New Roman" w:cs="Times New Roman"/>
          <w:i/>
          <w:iCs/>
        </w:rPr>
        <w:t>be filled with precise knowledge</w:t>
      </w:r>
      <w:r w:rsidRPr="00E6441B">
        <w:rPr>
          <w:rFonts w:ascii="Times New Roman" w:eastAsia="Times New Roman" w:hAnsi="Times New Roman" w:cs="Times New Roman"/>
        </w:rPr>
        <w:t>.</w:t>
      </w:r>
    </w:p>
    <w:p w:rsidR="00E6441B" w:rsidRPr="00E6441B" w:rsidRDefault="00E6441B" w:rsidP="00E6441B">
      <w:pPr>
        <w:numPr>
          <w:ilvl w:val="0"/>
          <w:numId w:val="2"/>
        </w:numPr>
        <w:spacing w:before="100" w:beforeAutospacing="1" w:after="100" w:afterAutospacing="1"/>
        <w:rPr>
          <w:rFonts w:ascii="Times New Roman" w:eastAsia="Times New Roman" w:hAnsi="Times New Roman" w:cs="Times New Roman"/>
        </w:rPr>
      </w:pPr>
      <w:r w:rsidRPr="00E6441B">
        <w:rPr>
          <w:rFonts w:ascii="Times New Roman" w:eastAsia="Times New Roman" w:hAnsi="Times New Roman" w:cs="Times New Roman"/>
        </w:rPr>
        <w:t xml:space="preserve">Through this filling, the believers gain the </w:t>
      </w:r>
      <w:r w:rsidRPr="00E6441B">
        <w:rPr>
          <w:rFonts w:ascii="Times New Roman" w:eastAsia="Times New Roman" w:hAnsi="Times New Roman" w:cs="Times New Roman"/>
          <w:i/>
          <w:iCs/>
        </w:rPr>
        <w:t>wisdom</w:t>
      </w:r>
      <w:r w:rsidRPr="00E6441B">
        <w:rPr>
          <w:rFonts w:ascii="Times New Roman" w:eastAsia="Times New Roman" w:hAnsi="Times New Roman" w:cs="Times New Roman"/>
        </w:rPr>
        <w:t xml:space="preserve"> to act and the </w:t>
      </w:r>
      <w:r w:rsidRPr="00E6441B">
        <w:rPr>
          <w:rFonts w:ascii="Times New Roman" w:eastAsia="Times New Roman" w:hAnsi="Times New Roman" w:cs="Times New Roman"/>
          <w:i/>
          <w:iCs/>
        </w:rPr>
        <w:t>understanding</w:t>
      </w:r>
      <w:r w:rsidRPr="00E6441B">
        <w:rPr>
          <w:rFonts w:ascii="Times New Roman" w:eastAsia="Times New Roman" w:hAnsi="Times New Roman" w:cs="Times New Roman"/>
        </w:rPr>
        <w:t xml:space="preserve"> (“</w:t>
      </w:r>
      <w:proofErr w:type="spellStart"/>
      <w:r w:rsidRPr="00E6441B">
        <w:rPr>
          <w:rFonts w:ascii="Times New Roman" w:eastAsia="Times New Roman" w:hAnsi="Times New Roman" w:cs="Times New Roman"/>
        </w:rPr>
        <w:t>synesis</w:t>
      </w:r>
      <w:proofErr w:type="spellEnd"/>
      <w:r w:rsidRPr="00E6441B">
        <w:rPr>
          <w:rFonts w:ascii="Times New Roman" w:eastAsia="Times New Roman" w:hAnsi="Times New Roman" w:cs="Times New Roman"/>
        </w:rPr>
        <w:t>”) that allows them to commune with God and be in the flow of His will.</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Paul then describes the next doll, number 5: </w:t>
      </w:r>
      <w:r w:rsidRPr="00E6441B">
        <w:rPr>
          <w:rFonts w:ascii="Times New Roman" w:hAnsi="Times New Roman" w:cs="Times New Roman"/>
          <w:i/>
          <w:iCs/>
        </w:rPr>
        <w:t>So that you will walk in a manner worthy of the Lord</w:t>
      </w:r>
      <w:r w:rsidRPr="00E6441B">
        <w:rPr>
          <w:rFonts w:ascii="Times New Roman" w:hAnsi="Times New Roman" w:cs="Times New Roman"/>
        </w:rPr>
        <w:t>. Behavior, practical living, does not happen in a vacuum. It is informed by those other “dolls,” the way we perceive and believe. The way we discern and comprehend. Our choices of who or what to trust informs our perspective, and both of those create a mental structure, a path of least resistance for our choices to take action, based on our perceptions of what is in our best interest.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Paul prays that the Colossian believers be </w:t>
      </w:r>
      <w:r w:rsidRPr="00E6441B">
        <w:rPr>
          <w:rFonts w:ascii="Times New Roman" w:hAnsi="Times New Roman" w:cs="Times New Roman"/>
          <w:i/>
          <w:iCs/>
        </w:rPr>
        <w:t>filled</w:t>
      </w:r>
      <w:r w:rsidRPr="00E6441B">
        <w:rPr>
          <w:rFonts w:ascii="Times New Roman" w:hAnsi="Times New Roman" w:cs="Times New Roman"/>
        </w:rPr>
        <w:t xml:space="preserve"> </w:t>
      </w:r>
      <w:r w:rsidRPr="00E6441B">
        <w:rPr>
          <w:rFonts w:ascii="Times New Roman" w:hAnsi="Times New Roman" w:cs="Times New Roman"/>
          <w:i/>
          <w:iCs/>
        </w:rPr>
        <w:t>with</w:t>
      </w:r>
      <w:r w:rsidRPr="00E6441B">
        <w:rPr>
          <w:rFonts w:ascii="Times New Roman" w:hAnsi="Times New Roman" w:cs="Times New Roman"/>
        </w:rPr>
        <w:t xml:space="preserve"> all </w:t>
      </w:r>
      <w:r w:rsidRPr="00E6441B">
        <w:rPr>
          <w:rFonts w:ascii="Times New Roman" w:hAnsi="Times New Roman" w:cs="Times New Roman"/>
          <w:i/>
          <w:iCs/>
        </w:rPr>
        <w:t>wisdom</w:t>
      </w:r>
      <w:r w:rsidRPr="00E6441B">
        <w:rPr>
          <w:rFonts w:ascii="Times New Roman" w:hAnsi="Times New Roman" w:cs="Times New Roman"/>
        </w:rPr>
        <w:t xml:space="preserve"> and </w:t>
      </w:r>
      <w:r w:rsidRPr="00E6441B">
        <w:rPr>
          <w:rFonts w:ascii="Times New Roman" w:hAnsi="Times New Roman" w:cs="Times New Roman"/>
          <w:i/>
          <w:iCs/>
        </w:rPr>
        <w:t>understanding</w:t>
      </w:r>
      <w:r w:rsidRPr="00E6441B">
        <w:rPr>
          <w:rFonts w:ascii="Times New Roman" w:hAnsi="Times New Roman" w:cs="Times New Roman"/>
        </w:rPr>
        <w:t xml:space="preserve"> because he knows it is the way to bring lasting behavioral improvement, and therefore experiential blessing. The Colossians will only </w:t>
      </w:r>
      <w:r w:rsidRPr="00E6441B">
        <w:rPr>
          <w:rFonts w:ascii="Times New Roman" w:hAnsi="Times New Roman" w:cs="Times New Roman"/>
          <w:i/>
          <w:iCs/>
        </w:rPr>
        <w:t>walk in a manner worthy of the Lord</w:t>
      </w:r>
      <w:r w:rsidRPr="00E6441B">
        <w:rPr>
          <w:rFonts w:ascii="Times New Roman" w:hAnsi="Times New Roman" w:cs="Times New Roman"/>
        </w:rPr>
        <w:t xml:space="preserve"> when they can rightly </w:t>
      </w:r>
      <w:r w:rsidRPr="00E6441B">
        <w:rPr>
          <w:rFonts w:ascii="Times New Roman" w:hAnsi="Times New Roman" w:cs="Times New Roman"/>
          <w:i/>
          <w:iCs/>
        </w:rPr>
        <w:t>understand</w:t>
      </w:r>
      <w:r w:rsidRPr="00E6441B">
        <w:rPr>
          <w:rFonts w:ascii="Times New Roman" w:hAnsi="Times New Roman" w:cs="Times New Roman"/>
        </w:rPr>
        <w:t xml:space="preserve"> what that </w:t>
      </w:r>
      <w:r w:rsidRPr="00E6441B">
        <w:rPr>
          <w:rFonts w:ascii="Times New Roman" w:hAnsi="Times New Roman" w:cs="Times New Roman"/>
          <w:i/>
          <w:iCs/>
        </w:rPr>
        <w:t>manner</w:t>
      </w:r>
      <w:r w:rsidRPr="00E6441B">
        <w:rPr>
          <w:rFonts w:ascii="Times New Roman" w:hAnsi="Times New Roman" w:cs="Times New Roman"/>
        </w:rPr>
        <w:t xml:space="preserve"> is. This requires redeeming their perspective, to see things with wisdom. To see life as it is, from God’s perspective.</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Acting rightly is what God wants from us. Paul wants the Colossians </w:t>
      </w:r>
      <w:r w:rsidRPr="00E6441B">
        <w:rPr>
          <w:rFonts w:ascii="Times New Roman" w:hAnsi="Times New Roman" w:cs="Times New Roman"/>
          <w:i/>
          <w:iCs/>
        </w:rPr>
        <w:t xml:space="preserve">to please Him </w:t>
      </w:r>
      <w:r w:rsidRPr="00E6441B">
        <w:rPr>
          <w:rFonts w:ascii="Times New Roman" w:hAnsi="Times New Roman" w:cs="Times New Roman"/>
        </w:rPr>
        <w:t>(God)</w:t>
      </w:r>
      <w:r w:rsidRPr="00E6441B">
        <w:rPr>
          <w:rFonts w:ascii="Times New Roman" w:hAnsi="Times New Roman" w:cs="Times New Roman"/>
          <w:i/>
          <w:iCs/>
        </w:rPr>
        <w:t xml:space="preserve"> in all respects</w:t>
      </w:r>
      <w:r w:rsidRPr="00E6441B">
        <w:rPr>
          <w:rFonts w:ascii="Times New Roman" w:hAnsi="Times New Roman" w:cs="Times New Roman"/>
        </w:rPr>
        <w:t>. In how they think (</w:t>
      </w:r>
      <w:r w:rsidRPr="00E6441B">
        <w:rPr>
          <w:rFonts w:ascii="Times New Roman" w:hAnsi="Times New Roman" w:cs="Times New Roman"/>
          <w:i/>
          <w:iCs/>
        </w:rPr>
        <w:t>knowledge</w:t>
      </w:r>
      <w:r w:rsidRPr="00E6441B">
        <w:rPr>
          <w:rFonts w:ascii="Times New Roman" w:hAnsi="Times New Roman" w:cs="Times New Roman"/>
        </w:rPr>
        <w:t>/</w:t>
      </w:r>
      <w:r w:rsidRPr="00E6441B">
        <w:rPr>
          <w:rFonts w:ascii="Times New Roman" w:hAnsi="Times New Roman" w:cs="Times New Roman"/>
          <w:i/>
          <w:iCs/>
        </w:rPr>
        <w:t>understanding</w:t>
      </w:r>
      <w:r w:rsidRPr="00E6441B">
        <w:rPr>
          <w:rFonts w:ascii="Times New Roman" w:hAnsi="Times New Roman" w:cs="Times New Roman"/>
        </w:rPr>
        <w:t>), how they perceive/ the perspective they choose (</w:t>
      </w:r>
      <w:r w:rsidRPr="00E6441B">
        <w:rPr>
          <w:rFonts w:ascii="Times New Roman" w:hAnsi="Times New Roman" w:cs="Times New Roman"/>
          <w:i/>
          <w:iCs/>
        </w:rPr>
        <w:t>wisdom</w:t>
      </w:r>
      <w:r w:rsidRPr="00E6441B">
        <w:rPr>
          <w:rFonts w:ascii="Times New Roman" w:hAnsi="Times New Roman" w:cs="Times New Roman"/>
        </w:rPr>
        <w:t>), and what they do/the choices they make (</w:t>
      </w:r>
      <w:r w:rsidRPr="00E6441B">
        <w:rPr>
          <w:rFonts w:ascii="Times New Roman" w:hAnsi="Times New Roman" w:cs="Times New Roman"/>
          <w:i/>
          <w:iCs/>
        </w:rPr>
        <w:t>walk</w:t>
      </w:r>
      <w:r w:rsidRPr="00E6441B">
        <w:rPr>
          <w:rFonts w:ascii="Times New Roman" w:hAnsi="Times New Roman" w:cs="Times New Roman"/>
        </w:rPr>
        <w: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This alignment of living according to God’s will produces positive results. Paul says the outpour of this is </w:t>
      </w:r>
      <w:r w:rsidRPr="00E6441B">
        <w:rPr>
          <w:rFonts w:ascii="Times New Roman" w:hAnsi="Times New Roman" w:cs="Times New Roman"/>
          <w:i/>
          <w:iCs/>
        </w:rPr>
        <w:t>bearing fruit in every good work</w:t>
      </w:r>
      <w:r w:rsidRPr="00E6441B">
        <w:rPr>
          <w:rFonts w:ascii="Times New Roman" w:hAnsi="Times New Roman" w:cs="Times New Roman"/>
        </w:rPr>
        <w:t xml:space="preserve">, as </w:t>
      </w:r>
      <w:proofErr w:type="spellStart"/>
      <w:r w:rsidRPr="00E6441B">
        <w:rPr>
          <w:rFonts w:ascii="Times New Roman" w:hAnsi="Times New Roman" w:cs="Times New Roman"/>
        </w:rPr>
        <w:t>Epaphras</w:t>
      </w:r>
      <w:proofErr w:type="spellEnd"/>
      <w:r w:rsidRPr="00E6441B">
        <w:rPr>
          <w:rFonts w:ascii="Times New Roman" w:hAnsi="Times New Roman" w:cs="Times New Roman"/>
        </w:rPr>
        <w:t xml:space="preserve"> and many others have done. Paul mentioned in verse 6 that the gospel is already </w:t>
      </w:r>
      <w:r w:rsidRPr="00E6441B">
        <w:rPr>
          <w:rFonts w:ascii="Times New Roman" w:hAnsi="Times New Roman" w:cs="Times New Roman"/>
          <w:i/>
          <w:iCs/>
        </w:rPr>
        <w:t>bearing fruit</w:t>
      </w:r>
      <w:r w:rsidRPr="00E6441B">
        <w:rPr>
          <w:rFonts w:ascii="Times New Roman" w:hAnsi="Times New Roman" w:cs="Times New Roman"/>
        </w:rPr>
        <w:t xml:space="preserve"> throughout </w:t>
      </w:r>
      <w:r w:rsidRPr="00E6441B">
        <w:rPr>
          <w:rFonts w:ascii="Times New Roman" w:hAnsi="Times New Roman" w:cs="Times New Roman"/>
          <w:i/>
          <w:iCs/>
        </w:rPr>
        <w:t>the world</w:t>
      </w:r>
      <w:r w:rsidRPr="00E6441B">
        <w:rPr>
          <w:rFonts w:ascii="Times New Roman" w:hAnsi="Times New Roman" w:cs="Times New Roman"/>
        </w:rPr>
        <w:t xml:space="preserve">; he is now explicitly inviting the Colossians to participate in that success. The </w:t>
      </w:r>
      <w:r w:rsidRPr="00E6441B">
        <w:rPr>
          <w:rFonts w:ascii="Times New Roman" w:hAnsi="Times New Roman" w:cs="Times New Roman"/>
          <w:i/>
          <w:iCs/>
        </w:rPr>
        <w:t>fruit</w:t>
      </w:r>
      <w:r w:rsidRPr="00E6441B">
        <w:rPr>
          <w:rFonts w:ascii="Times New Roman" w:hAnsi="Times New Roman" w:cs="Times New Roman"/>
        </w:rPr>
        <w:t xml:space="preserve"> that is a </w:t>
      </w:r>
      <w:r w:rsidRPr="00E6441B">
        <w:rPr>
          <w:rFonts w:ascii="Times New Roman" w:hAnsi="Times New Roman" w:cs="Times New Roman"/>
          <w:i/>
          <w:iCs/>
        </w:rPr>
        <w:t>good work</w:t>
      </w:r>
      <w:r w:rsidRPr="00E6441B">
        <w:rPr>
          <w:rFonts w:ascii="Times New Roman" w:hAnsi="Times New Roman" w:cs="Times New Roman"/>
        </w:rPr>
        <w:t xml:space="preserve"> means that it is a product flowing out of a renewed mind, a true </w:t>
      </w:r>
      <w:proofErr w:type="gramStart"/>
      <w:r w:rsidRPr="00E6441B">
        <w:rPr>
          <w:rFonts w:ascii="Times New Roman" w:hAnsi="Times New Roman" w:cs="Times New Roman"/>
        </w:rPr>
        <w:t>perspective, that</w:t>
      </w:r>
      <w:proofErr w:type="gramEnd"/>
      <w:r w:rsidRPr="00E6441B">
        <w:rPr>
          <w:rFonts w:ascii="Times New Roman" w:hAnsi="Times New Roman" w:cs="Times New Roman"/>
        </w:rPr>
        <w:t xml:space="preserve"> aligns with the truth of the reality of God’s created order.</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Another positive, fruitful result is that the Colossians </w:t>
      </w:r>
      <w:proofErr w:type="gramStart"/>
      <w:r w:rsidRPr="00E6441B">
        <w:rPr>
          <w:rFonts w:ascii="Times New Roman" w:hAnsi="Times New Roman" w:cs="Times New Roman"/>
        </w:rPr>
        <w:t>are</w:t>
      </w:r>
      <w:proofErr w:type="gramEnd"/>
      <w:r w:rsidRPr="00E6441B">
        <w:rPr>
          <w:rFonts w:ascii="Times New Roman" w:hAnsi="Times New Roman" w:cs="Times New Roman"/>
        </w:rPr>
        <w:t xml:space="preserve"> </w:t>
      </w:r>
      <w:r w:rsidRPr="00E6441B">
        <w:rPr>
          <w:rFonts w:ascii="Times New Roman" w:hAnsi="Times New Roman" w:cs="Times New Roman"/>
          <w:i/>
          <w:iCs/>
        </w:rPr>
        <w:t>increasing in the knowledge of God</w:t>
      </w:r>
      <w:r w:rsidRPr="00E6441B">
        <w:rPr>
          <w:rFonts w:ascii="Times New Roman" w:hAnsi="Times New Roman" w:cs="Times New Roman"/>
        </w:rPr>
        <w:t xml:space="preserve">. Living in this way produces dividends. The more one lives aligned with God, and produces the </w:t>
      </w:r>
      <w:r w:rsidRPr="00E6441B">
        <w:rPr>
          <w:rFonts w:ascii="Times New Roman" w:hAnsi="Times New Roman" w:cs="Times New Roman"/>
          <w:i/>
          <w:iCs/>
        </w:rPr>
        <w:t>fruit</w:t>
      </w:r>
      <w:r w:rsidRPr="00E6441B">
        <w:rPr>
          <w:rFonts w:ascii="Times New Roman" w:hAnsi="Times New Roman" w:cs="Times New Roman"/>
        </w:rPr>
        <w:t xml:space="preserve"> of the gospel, the more </w:t>
      </w:r>
      <w:r w:rsidRPr="00E6441B">
        <w:rPr>
          <w:rFonts w:ascii="Times New Roman" w:hAnsi="Times New Roman" w:cs="Times New Roman"/>
          <w:i/>
          <w:iCs/>
        </w:rPr>
        <w:t>knowledge of God</w:t>
      </w:r>
      <w:r w:rsidRPr="00E6441B">
        <w:rPr>
          <w:rFonts w:ascii="Times New Roman" w:hAnsi="Times New Roman" w:cs="Times New Roman"/>
        </w:rPr>
        <w:t xml:space="preserve"> one can expect. The </w:t>
      </w:r>
      <w:r w:rsidRPr="00E6441B">
        <w:rPr>
          <w:rFonts w:ascii="Times New Roman" w:hAnsi="Times New Roman" w:cs="Times New Roman"/>
          <w:i/>
          <w:iCs/>
        </w:rPr>
        <w:t>knowledge of God</w:t>
      </w:r>
      <w:r w:rsidRPr="00E6441B">
        <w:rPr>
          <w:rFonts w:ascii="Times New Roman" w:hAnsi="Times New Roman" w:cs="Times New Roman"/>
        </w:rPr>
        <w:t xml:space="preserve"> that comes through living by faith is a spectacular, once-in-an-existence opportunity.</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Paul writes in Ephesians 3:10 that angels and other spiritual beings are watching the church (believers) to understand the “manifold wisdom of God.” These beings have been in the presence of God and have been taught directly by Him. And yet they are watching us, believers, to understand God’s manifold wisdom. This must be because we can know by faith, and they can only know by sight. Believers gain this amazing benefit of the </w:t>
      </w:r>
      <w:r w:rsidRPr="00E6441B">
        <w:rPr>
          <w:rFonts w:ascii="Times New Roman" w:hAnsi="Times New Roman" w:cs="Times New Roman"/>
          <w:i/>
          <w:iCs/>
        </w:rPr>
        <w:t>knowledge of God</w:t>
      </w:r>
      <w:r w:rsidRPr="00E6441B">
        <w:rPr>
          <w:rFonts w:ascii="Times New Roman" w:hAnsi="Times New Roman" w:cs="Times New Roman"/>
        </w:rPr>
        <w:t xml:space="preserve"> when we </w:t>
      </w:r>
      <w:r w:rsidRPr="00E6441B">
        <w:rPr>
          <w:rFonts w:ascii="Times New Roman" w:hAnsi="Times New Roman" w:cs="Times New Roman"/>
          <w:i/>
          <w:iCs/>
        </w:rPr>
        <w:t xml:space="preserve">walk in a manner worthy of the Lord, to please Him in all respects. </w:t>
      </w:r>
      <w:r w:rsidRPr="00E6441B">
        <w:rPr>
          <w:rFonts w:ascii="Times New Roman" w:hAnsi="Times New Roman" w:cs="Times New Roman"/>
        </w:rPr>
        <w:t>Living a life that is pleasing to God is the path we can choose that leads to our greatest possible fulfillment.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As we align with God, living in a manner that pleases Him, we are </w:t>
      </w:r>
      <w:r w:rsidRPr="00E6441B">
        <w:rPr>
          <w:rFonts w:ascii="Times New Roman" w:hAnsi="Times New Roman" w:cs="Times New Roman"/>
          <w:i/>
          <w:iCs/>
        </w:rPr>
        <w:t>strengthened with all power according to His glorious might</w:t>
      </w:r>
      <w:r w:rsidRPr="00E6441B">
        <w:rPr>
          <w:rFonts w:ascii="Times New Roman" w:hAnsi="Times New Roman" w:cs="Times New Roman"/>
        </w:rPr>
        <w:t xml:space="preserve">. This is not about worldly power-dynamics, fame, and fortune, but </w:t>
      </w:r>
      <w:r w:rsidRPr="00E6441B">
        <w:rPr>
          <w:rFonts w:ascii="Times New Roman" w:hAnsi="Times New Roman" w:cs="Times New Roman"/>
          <w:i/>
          <w:iCs/>
        </w:rPr>
        <w:t>for the attaining of all steadfastness and patience</w:t>
      </w:r>
      <w:r w:rsidRPr="00E6441B">
        <w:rPr>
          <w:rFonts w:ascii="Times New Roman" w:hAnsi="Times New Roman" w:cs="Times New Roman"/>
        </w:rPr>
        <w:t>. The power God promises is not power to control circumstances or eliminate difficulty. It is the power to steward faithfully and live with spiritual peace.</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The earthly reward for this knowledge, alignment, and right behavior is often suffering. Or, better said, the reward is to grow in </w:t>
      </w:r>
      <w:r w:rsidRPr="00E6441B">
        <w:rPr>
          <w:rFonts w:ascii="Times New Roman" w:hAnsi="Times New Roman" w:cs="Times New Roman"/>
          <w:i/>
          <w:iCs/>
        </w:rPr>
        <w:t>steadfastness</w:t>
      </w:r>
      <w:r w:rsidRPr="00E6441B">
        <w:rPr>
          <w:rFonts w:ascii="Times New Roman" w:hAnsi="Times New Roman" w:cs="Times New Roman"/>
        </w:rPr>
        <w:t xml:space="preserve"> (or long-suffering) and </w:t>
      </w:r>
      <w:r w:rsidRPr="00E6441B">
        <w:rPr>
          <w:rFonts w:ascii="Times New Roman" w:hAnsi="Times New Roman" w:cs="Times New Roman"/>
          <w:i/>
          <w:iCs/>
        </w:rPr>
        <w:t>patience</w:t>
      </w:r>
      <w:r w:rsidRPr="00E6441B">
        <w:rPr>
          <w:rFonts w:ascii="Times New Roman" w:hAnsi="Times New Roman" w:cs="Times New Roman"/>
        </w:rPr>
        <w:t xml:space="preserve">. </w:t>
      </w:r>
      <w:proofErr w:type="gramStart"/>
      <w:r w:rsidRPr="00E6441B">
        <w:rPr>
          <w:rFonts w:ascii="Times New Roman" w:hAnsi="Times New Roman" w:cs="Times New Roman"/>
        </w:rPr>
        <w:t>To endure pain more effectively.</w:t>
      </w:r>
      <w:proofErr w:type="gramEnd"/>
      <w:r w:rsidRPr="00E6441B">
        <w:rPr>
          <w:rFonts w:ascii="Times New Roman" w:hAnsi="Times New Roman" w:cs="Times New Roman"/>
        </w:rPr>
        <w:t xml:space="preserve"> Not avoid it. To endure through difficulty and remain faithful pleases God greatly, and stores up the greatest of riches in heaven, riches that will endure forever (Colossians 1:5; 3:23-24).</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And in the midst of difficulty, </w:t>
      </w:r>
      <w:r w:rsidRPr="00E6441B">
        <w:rPr>
          <w:rFonts w:ascii="Times New Roman" w:hAnsi="Times New Roman" w:cs="Times New Roman"/>
          <w:i/>
          <w:iCs/>
        </w:rPr>
        <w:t>joyously giving thanks to the Father, who has qualified us to share in the inheritance of the saints in Light</w:t>
      </w:r>
      <w:r w:rsidRPr="00E6441B">
        <w:rPr>
          <w:rFonts w:ascii="Times New Roman" w:hAnsi="Times New Roman" w:cs="Times New Roman"/>
        </w:rPr>
        <w:t xml:space="preserve">. Earlier in verse 5, Paul set the stage by talking about “the hope laid up for you in heaven.” All of this is an exercise in delayed gratification. The end purpose is not ease or circumstantial comfort; it is </w:t>
      </w:r>
      <w:r w:rsidRPr="00E6441B">
        <w:rPr>
          <w:rFonts w:ascii="Times New Roman" w:hAnsi="Times New Roman" w:cs="Times New Roman"/>
          <w:i/>
          <w:iCs/>
        </w:rPr>
        <w:t>pleasing the Lord</w:t>
      </w:r>
      <w:r w:rsidRPr="00E6441B">
        <w:rPr>
          <w:rFonts w:ascii="Times New Roman" w:hAnsi="Times New Roman" w:cs="Times New Roman"/>
        </w:rPr>
        <w:t xml:space="preserve"> and participating in His Kingdom. That is the </w:t>
      </w:r>
      <w:r w:rsidRPr="00E6441B">
        <w:rPr>
          <w:rFonts w:ascii="Times New Roman" w:hAnsi="Times New Roman" w:cs="Times New Roman"/>
          <w:i/>
          <w:iCs/>
        </w:rPr>
        <w:t>inheritance of the saints</w:t>
      </w:r>
      <w:r w:rsidRPr="00E6441B">
        <w:rPr>
          <w:rFonts w:ascii="Times New Roman" w:hAnsi="Times New Roman" w:cs="Times New Roman"/>
        </w:rPr>
        <w: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Paul will later call this the “reward of the inheritance” (Colossians 3:23-24). This inheritance is laid up in heaven for us as a reward. Some inheritance in scripture is unconditional. A certain level of relationship with God is always the inheritance for any believer (Romans 8:17a). God will never reject one of His children (2 Timothy 2:12). But other forms of inheritance are only possessed through faithfulness, similar to Israel only possessing the land that had been granted to them when they were faithful to enter the land and possess it. An example of this in the New Testament is that believers will inherit being a co-ruler with Christ, sharing His authority, only if we suffer as He suffered, and learn to serve as He served (Romans 8:17b; 2 Timothy 212: Hebrews 12:1-2; Revelation 3:21).</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The </w:t>
      </w:r>
      <w:r w:rsidRPr="00E6441B">
        <w:rPr>
          <w:rFonts w:ascii="Times New Roman" w:hAnsi="Times New Roman" w:cs="Times New Roman"/>
          <w:i/>
          <w:iCs/>
        </w:rPr>
        <w:t>Father</w:t>
      </w:r>
      <w:r w:rsidRPr="00E6441B">
        <w:rPr>
          <w:rFonts w:ascii="Times New Roman" w:hAnsi="Times New Roman" w:cs="Times New Roman"/>
        </w:rPr>
        <w:t xml:space="preserve"> has </w:t>
      </w:r>
      <w:r w:rsidRPr="00E6441B">
        <w:rPr>
          <w:rFonts w:ascii="Times New Roman" w:hAnsi="Times New Roman" w:cs="Times New Roman"/>
          <w:i/>
          <w:iCs/>
        </w:rPr>
        <w:t>qualified us to share in this inheritance</w:t>
      </w:r>
      <w:r w:rsidRPr="00E6441B">
        <w:rPr>
          <w:rFonts w:ascii="Times New Roman" w:hAnsi="Times New Roman" w:cs="Times New Roman"/>
        </w:rPr>
        <w:t xml:space="preserve"> by the life and death of Jesus. This is a reminder of that biggest and most important truth—the headship/supremacy of Christ. Jesus is the hope of Heaven. He has made possible a fulfilling life, a life that </w:t>
      </w:r>
      <w:r w:rsidRPr="00E6441B">
        <w:rPr>
          <w:rFonts w:ascii="Times New Roman" w:hAnsi="Times New Roman" w:cs="Times New Roman"/>
          <w:i/>
          <w:iCs/>
        </w:rPr>
        <w:t>pleases God</w:t>
      </w:r>
      <w:r w:rsidRPr="00E6441B">
        <w:rPr>
          <w:rFonts w:ascii="Times New Roman" w:hAnsi="Times New Roman" w:cs="Times New Roman"/>
        </w:rPr>
        <w:t xml:space="preserve"> and fulfills our deepest desires. Our capacity to live this sort of life is endless, because we have access to the resurrection power of Jesus through a walk of faith.</w:t>
      </w:r>
    </w:p>
    <w:p w:rsidR="00E6441B" w:rsidRPr="00E6441B" w:rsidRDefault="00E6441B" w:rsidP="00E6441B">
      <w:pPr>
        <w:spacing w:before="100" w:beforeAutospacing="1" w:after="100" w:afterAutospacing="1"/>
        <w:rPr>
          <w:rFonts w:ascii="Times New Roman" w:hAnsi="Times New Roman" w:cs="Times New Roman"/>
        </w:rPr>
      </w:pPr>
      <w:proofErr w:type="gramStart"/>
      <w:r w:rsidRPr="00E6441B">
        <w:rPr>
          <w:rFonts w:ascii="Times New Roman" w:hAnsi="Times New Roman" w:cs="Times New Roman"/>
          <w:i/>
          <w:iCs/>
        </w:rPr>
        <w:t>For he rescued us from the domain of darkness</w:t>
      </w:r>
      <w:r w:rsidRPr="00E6441B">
        <w:rPr>
          <w:rFonts w:ascii="Times New Roman" w:hAnsi="Times New Roman" w:cs="Times New Roman"/>
        </w:rPr>
        <w:t>.</w:t>
      </w:r>
      <w:proofErr w:type="gramEnd"/>
      <w:r w:rsidRPr="00E6441B">
        <w:rPr>
          <w:rFonts w:ascii="Times New Roman" w:hAnsi="Times New Roman" w:cs="Times New Roman"/>
        </w:rPr>
        <w:t xml:space="preserve"> Without the reality of God, we are not capable of the alignment necessary for living a meaningful life. We are without hope in the absence of the intervening act of God. Being present on earth makes us a part of </w:t>
      </w:r>
      <w:r w:rsidRPr="00E6441B">
        <w:rPr>
          <w:rFonts w:ascii="Times New Roman" w:hAnsi="Times New Roman" w:cs="Times New Roman"/>
          <w:i/>
          <w:iCs/>
        </w:rPr>
        <w:t>the domain of darkness</w:t>
      </w:r>
      <w:r w:rsidRPr="00E6441B">
        <w:rPr>
          <w:rFonts w:ascii="Times New Roman" w:hAnsi="Times New Roman" w:cs="Times New Roman"/>
        </w:rPr>
        <w:t xml:space="preserve">. But Jesus’ death on the cross </w:t>
      </w:r>
      <w:r w:rsidRPr="00E6441B">
        <w:rPr>
          <w:rFonts w:ascii="Times New Roman" w:hAnsi="Times New Roman" w:cs="Times New Roman"/>
          <w:i/>
          <w:iCs/>
        </w:rPr>
        <w:t>rescued</w:t>
      </w:r>
      <w:r w:rsidRPr="00E6441B">
        <w:rPr>
          <w:rFonts w:ascii="Times New Roman" w:hAnsi="Times New Roman" w:cs="Times New Roman"/>
        </w:rPr>
        <w:t xml:space="preserve"> us, </w:t>
      </w:r>
      <w:r w:rsidRPr="00E6441B">
        <w:rPr>
          <w:rFonts w:ascii="Times New Roman" w:hAnsi="Times New Roman" w:cs="Times New Roman"/>
          <w:i/>
          <w:iCs/>
        </w:rPr>
        <w:t xml:space="preserve">and transferred us to the kingdom of His </w:t>
      </w:r>
      <w:r w:rsidRPr="00E6441B">
        <w:rPr>
          <w:rFonts w:ascii="Times New Roman" w:hAnsi="Times New Roman" w:cs="Times New Roman"/>
        </w:rPr>
        <w:t>(God’s)</w:t>
      </w:r>
      <w:r w:rsidRPr="00E6441B">
        <w:rPr>
          <w:rFonts w:ascii="Times New Roman" w:hAnsi="Times New Roman" w:cs="Times New Roman"/>
          <w:i/>
          <w:iCs/>
        </w:rPr>
        <w:t xml:space="preserve"> beloved Son</w:t>
      </w:r>
      <w:r w:rsidRPr="00E6441B">
        <w:rPr>
          <w:rFonts w:ascii="Times New Roman" w:hAnsi="Times New Roman" w:cs="Times New Roman"/>
        </w:rPr>
        <w:t xml:space="preserve">. This is a key message of the gospel. </w:t>
      </w:r>
      <w:proofErr w:type="gramStart"/>
      <w:r w:rsidRPr="00E6441B">
        <w:rPr>
          <w:rFonts w:ascii="Times New Roman" w:hAnsi="Times New Roman" w:cs="Times New Roman"/>
        </w:rPr>
        <w:t>The hope of our lives.</w:t>
      </w:r>
      <w:proofErr w:type="gramEnd"/>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Jesus came to earth and brought an </w:t>
      </w:r>
      <w:r w:rsidRPr="00E6441B">
        <w:rPr>
          <w:rFonts w:ascii="Times New Roman" w:hAnsi="Times New Roman" w:cs="Times New Roman"/>
          <w:i/>
          <w:iCs/>
        </w:rPr>
        <w:t>inheritance</w:t>
      </w:r>
      <w:r w:rsidRPr="00E6441B">
        <w:rPr>
          <w:rFonts w:ascii="Times New Roman" w:hAnsi="Times New Roman" w:cs="Times New Roman"/>
        </w:rPr>
        <w:t xml:space="preserve"> to share with mankind. He lived and was crucified, paying the price for our admittance out of the </w:t>
      </w:r>
      <w:r w:rsidRPr="00E6441B">
        <w:rPr>
          <w:rFonts w:ascii="Times New Roman" w:hAnsi="Times New Roman" w:cs="Times New Roman"/>
          <w:i/>
          <w:iCs/>
        </w:rPr>
        <w:t>domain of darkness</w:t>
      </w:r>
      <w:r w:rsidRPr="00E6441B">
        <w:rPr>
          <w:rFonts w:ascii="Times New Roman" w:hAnsi="Times New Roman" w:cs="Times New Roman"/>
        </w:rPr>
        <w:t xml:space="preserve"> and into the </w:t>
      </w:r>
      <w:r w:rsidRPr="00E6441B">
        <w:rPr>
          <w:rFonts w:ascii="Times New Roman" w:hAnsi="Times New Roman" w:cs="Times New Roman"/>
          <w:i/>
          <w:iCs/>
        </w:rPr>
        <w:t>Kingdom</w:t>
      </w:r>
      <w:r w:rsidRPr="00E6441B">
        <w:rPr>
          <w:rFonts w:ascii="Times New Roman" w:hAnsi="Times New Roman" w:cs="Times New Roman"/>
        </w:rPr>
        <w:t xml:space="preserve"> of light. Part of this inheritance is being unconditionally accepted into God’s family, and is independent of our actions. But our fullest experience of this gift depends upon our choices. Paul desires the Colossians to understand that the ways of the world are the ways of </w:t>
      </w:r>
      <w:r w:rsidRPr="00E6441B">
        <w:rPr>
          <w:rFonts w:ascii="Times New Roman" w:hAnsi="Times New Roman" w:cs="Times New Roman"/>
          <w:i/>
          <w:iCs/>
        </w:rPr>
        <w:t xml:space="preserve">darkness. </w:t>
      </w:r>
      <w:r w:rsidRPr="00E6441B">
        <w:rPr>
          <w:rFonts w:ascii="Times New Roman" w:hAnsi="Times New Roman" w:cs="Times New Roman"/>
        </w:rPr>
        <w:t xml:space="preserve">To see things from God’s perspective, to gain His wisdom and walk in His ways through the power of His resurrection gains us access into the </w:t>
      </w:r>
      <w:r w:rsidRPr="00E6441B">
        <w:rPr>
          <w:rFonts w:ascii="Times New Roman" w:hAnsi="Times New Roman" w:cs="Times New Roman"/>
          <w:i/>
          <w:iCs/>
        </w:rPr>
        <w:t>kingdom of His beloved Son.</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 xml:space="preserve">It is </w:t>
      </w:r>
      <w:r w:rsidRPr="00E6441B">
        <w:rPr>
          <w:rFonts w:ascii="Times New Roman" w:hAnsi="Times New Roman" w:cs="Times New Roman"/>
          <w:i/>
          <w:iCs/>
        </w:rPr>
        <w:t xml:space="preserve">in </w:t>
      </w:r>
      <w:r w:rsidRPr="00E6441B">
        <w:rPr>
          <w:rFonts w:ascii="Times New Roman" w:hAnsi="Times New Roman" w:cs="Times New Roman"/>
        </w:rPr>
        <w:t>[Christ]</w:t>
      </w:r>
      <w:r w:rsidRPr="00E6441B">
        <w:rPr>
          <w:rFonts w:ascii="Times New Roman" w:hAnsi="Times New Roman" w:cs="Times New Roman"/>
          <w:i/>
          <w:iCs/>
        </w:rPr>
        <w:t xml:space="preserve"> we have redemption, the forgiveness of sins</w:t>
      </w:r>
      <w:r w:rsidRPr="00E6441B">
        <w:rPr>
          <w:rFonts w:ascii="Times New Roman" w:hAnsi="Times New Roman" w:cs="Times New Roman"/>
        </w:rPr>
        <w:t xml:space="preserve">. After living the perfect life, the death of Jesus served as a substitution for our spiritual death. He became the ultimate sacrificial lamb. By His death and resurrection, </w:t>
      </w:r>
      <w:r w:rsidRPr="00E6441B">
        <w:rPr>
          <w:rFonts w:ascii="Times New Roman" w:hAnsi="Times New Roman" w:cs="Times New Roman"/>
          <w:i/>
          <w:iCs/>
        </w:rPr>
        <w:t>we have redemption</w:t>
      </w:r>
      <w:r w:rsidRPr="00E6441B">
        <w:rPr>
          <w:rFonts w:ascii="Times New Roman" w:hAnsi="Times New Roman" w:cs="Times New Roman"/>
        </w:rPr>
        <w:t xml:space="preserve">. We have been justified and declared righteous in the sight of God. All our sins were nailed to the cross (Colossians 2:14). This means we now have the opportunity to move from the </w:t>
      </w:r>
      <w:r w:rsidRPr="00E6441B">
        <w:rPr>
          <w:rFonts w:ascii="Times New Roman" w:hAnsi="Times New Roman" w:cs="Times New Roman"/>
          <w:i/>
          <w:iCs/>
        </w:rPr>
        <w:t>domain of darkness</w:t>
      </w:r>
      <w:r w:rsidRPr="00E6441B">
        <w:rPr>
          <w:rFonts w:ascii="Times New Roman" w:hAnsi="Times New Roman" w:cs="Times New Roman"/>
        </w:rPr>
        <w:t xml:space="preserve"> into the </w:t>
      </w:r>
      <w:r w:rsidRPr="00E6441B">
        <w:rPr>
          <w:rFonts w:ascii="Times New Roman" w:hAnsi="Times New Roman" w:cs="Times New Roman"/>
          <w:i/>
          <w:iCs/>
        </w:rPr>
        <w:t>Kingdom</w:t>
      </w:r>
      <w:r w:rsidRPr="00E6441B">
        <w:rPr>
          <w:rFonts w:ascii="Times New Roman" w:hAnsi="Times New Roman" w:cs="Times New Roman"/>
        </w:rPr>
        <w:t xml:space="preserve"> of light. We have received </w:t>
      </w:r>
      <w:r w:rsidRPr="00E6441B">
        <w:rPr>
          <w:rFonts w:ascii="Times New Roman" w:hAnsi="Times New Roman" w:cs="Times New Roman"/>
          <w:i/>
          <w:iCs/>
        </w:rPr>
        <w:t>the forgiveness of sins</w:t>
      </w:r>
      <w:r w:rsidRPr="00E6441B">
        <w:rPr>
          <w:rFonts w:ascii="Times New Roman" w:hAnsi="Times New Roman" w:cs="Times New Roman"/>
        </w:rPr>
        <w:t>. We are no longer shackled by our imperfections, but have been given a way to overcome. This is an unconditional gift that sets up an amazing opportunity. Whether we gain benefit from that opportunity depends our choice.</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rPr>
        <w:t>What Paul has done in these verses is show how the way we think about God and the commitment we have toward Him informs our daily behavior. This sets up all of what Paul will talk about in the verses and chapters to come. As he gets in the weeds of daily living and addresses some of the particular struggles of the Colossian church, he has established these verses as a foundation for what they are all trying to achieve together, as a team, and why.</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b/>
          <w:bCs/>
        </w:rPr>
        <w:t>Biblical Text</w:t>
      </w:r>
    </w:p>
    <w:p w:rsidR="00E6441B" w:rsidRPr="00E6441B" w:rsidRDefault="00E6441B" w:rsidP="00E6441B">
      <w:pPr>
        <w:spacing w:before="100" w:beforeAutospacing="1" w:after="100" w:afterAutospacing="1"/>
        <w:rPr>
          <w:rFonts w:ascii="Times New Roman" w:hAnsi="Times New Roman" w:cs="Times New Roman"/>
        </w:rPr>
      </w:pPr>
      <w:r w:rsidRPr="00E6441B">
        <w:rPr>
          <w:rFonts w:ascii="Times New Roman" w:hAnsi="Times New Roman" w:cs="Times New Roman"/>
          <w:b/>
          <w:bCs/>
        </w:rPr>
        <w:t xml:space="preserve">For this reason also, since the day we heard of it, we have not ceased to pray for you and to ask that you may be filled with the knowledge of His will in all spiritual wisdom and understanding, </w:t>
      </w:r>
      <w:r w:rsidRPr="00E6441B">
        <w:rPr>
          <w:rFonts w:ascii="Times New Roman" w:hAnsi="Times New Roman" w:cs="Times New Roman"/>
          <w:b/>
          <w:bCs/>
          <w:vertAlign w:val="superscript"/>
        </w:rPr>
        <w:t xml:space="preserve">10 </w:t>
      </w:r>
      <w:r w:rsidRPr="00E6441B">
        <w:rPr>
          <w:rFonts w:ascii="Times New Roman" w:hAnsi="Times New Roman" w:cs="Times New Roman"/>
          <w:b/>
          <w:bCs/>
        </w:rPr>
        <w:t xml:space="preserve">so that you will walk in a manner worthy of the Lord, to please Him in all respects, bearing fruit in every good work and increasing in the knowledge of God; </w:t>
      </w:r>
      <w:r w:rsidRPr="00E6441B">
        <w:rPr>
          <w:rFonts w:ascii="Times New Roman" w:hAnsi="Times New Roman" w:cs="Times New Roman"/>
          <w:b/>
          <w:bCs/>
          <w:vertAlign w:val="superscript"/>
        </w:rPr>
        <w:t xml:space="preserve">11 </w:t>
      </w:r>
      <w:r w:rsidRPr="00E6441B">
        <w:rPr>
          <w:rFonts w:ascii="Times New Roman" w:hAnsi="Times New Roman" w:cs="Times New Roman"/>
          <w:b/>
          <w:bCs/>
        </w:rPr>
        <w:t xml:space="preserve">strengthened with all power, according to His glorious might, for the attaining of all steadfastness and patience; joyously </w:t>
      </w:r>
      <w:r w:rsidRPr="00E6441B">
        <w:rPr>
          <w:rFonts w:ascii="Times New Roman" w:hAnsi="Times New Roman" w:cs="Times New Roman"/>
          <w:b/>
          <w:bCs/>
          <w:vertAlign w:val="superscript"/>
        </w:rPr>
        <w:t>12</w:t>
      </w:r>
      <w:r w:rsidRPr="00E6441B">
        <w:rPr>
          <w:rFonts w:ascii="Times New Roman" w:hAnsi="Times New Roman" w:cs="Times New Roman"/>
          <w:b/>
          <w:bCs/>
        </w:rPr>
        <w:t xml:space="preserve">giving thanks to the Father, who has qualified us to share in the inheritance of the saints in Light. </w:t>
      </w:r>
      <w:r w:rsidRPr="00E6441B">
        <w:rPr>
          <w:rFonts w:ascii="Times New Roman" w:hAnsi="Times New Roman" w:cs="Times New Roman"/>
          <w:b/>
          <w:bCs/>
          <w:vertAlign w:val="superscript"/>
        </w:rPr>
        <w:t xml:space="preserve">13 </w:t>
      </w:r>
      <w:r w:rsidRPr="00E6441B">
        <w:rPr>
          <w:rFonts w:ascii="Times New Roman" w:hAnsi="Times New Roman" w:cs="Times New Roman"/>
          <w:b/>
          <w:bCs/>
        </w:rPr>
        <w:t xml:space="preserve">For He rescued us from the domain of darkness, and transferred us to the kingdom of His beloved Son, </w:t>
      </w:r>
      <w:r w:rsidRPr="00E6441B">
        <w:rPr>
          <w:rFonts w:ascii="Times New Roman" w:hAnsi="Times New Roman" w:cs="Times New Roman"/>
          <w:b/>
          <w:bCs/>
          <w:vertAlign w:val="superscript"/>
        </w:rPr>
        <w:t xml:space="preserve">14 </w:t>
      </w:r>
      <w:r w:rsidRPr="00E6441B">
        <w:rPr>
          <w:rFonts w:ascii="Times New Roman" w:hAnsi="Times New Roman" w:cs="Times New Roman"/>
          <w:b/>
          <w:bCs/>
        </w:rPr>
        <w:t>in whom we have redemption, the forgiveness of sins.</w:t>
      </w:r>
    </w:p>
    <w:p w:rsidR="00E6441B" w:rsidRPr="00E6441B" w:rsidRDefault="00E6441B" w:rsidP="00E6441B">
      <w:pPr>
        <w:jc w:val="center"/>
        <w:rPr>
          <w:rFonts w:ascii="Times New Roman" w:hAnsi="Times New Roman" w:cs="Times New Roman"/>
        </w:rPr>
      </w:pPr>
      <w:bookmarkStart w:id="0" w:name="_GoBack"/>
      <w:bookmarkEnd w:id="0"/>
    </w:p>
    <w:sectPr w:rsidR="00E6441B" w:rsidRPr="00E6441B" w:rsidSect="00E6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8BC"/>
    <w:multiLevelType w:val="multilevel"/>
    <w:tmpl w:val="9BBE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05B68"/>
    <w:multiLevelType w:val="multilevel"/>
    <w:tmpl w:val="F738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1B"/>
    <w:rsid w:val="00D57E20"/>
    <w:rsid w:val="00E6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41B"/>
    <w:rPr>
      <w:color w:val="0000FF" w:themeColor="hyperlink"/>
      <w:u w:val="single"/>
    </w:rPr>
  </w:style>
  <w:style w:type="paragraph" w:styleId="NormalWeb">
    <w:name w:val="Normal (Web)"/>
    <w:basedOn w:val="Normal"/>
    <w:uiPriority w:val="99"/>
    <w:semiHidden/>
    <w:unhideWhenUsed/>
    <w:rsid w:val="00E644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441B"/>
    <w:rPr>
      <w:i/>
      <w:iCs/>
    </w:rPr>
  </w:style>
  <w:style w:type="character" w:styleId="Strong">
    <w:name w:val="Strong"/>
    <w:basedOn w:val="DefaultParagraphFont"/>
    <w:uiPriority w:val="22"/>
    <w:qFormat/>
    <w:rsid w:val="00E644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41B"/>
    <w:rPr>
      <w:color w:val="0000FF" w:themeColor="hyperlink"/>
      <w:u w:val="single"/>
    </w:rPr>
  </w:style>
  <w:style w:type="paragraph" w:styleId="NormalWeb">
    <w:name w:val="Normal (Web)"/>
    <w:basedOn w:val="Normal"/>
    <w:uiPriority w:val="99"/>
    <w:semiHidden/>
    <w:unhideWhenUsed/>
    <w:rsid w:val="00E644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441B"/>
    <w:rPr>
      <w:i/>
      <w:iCs/>
    </w:rPr>
  </w:style>
  <w:style w:type="character" w:styleId="Strong">
    <w:name w:val="Strong"/>
    <w:basedOn w:val="DefaultParagraphFont"/>
    <w:uiPriority w:val="22"/>
    <w:qFormat/>
    <w:rsid w:val="00E64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9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col/col-1/colossians-19-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1745</Words>
  <Characters>9948</Characters>
  <Application>Microsoft Macintosh Word</Application>
  <DocSecurity>0</DocSecurity>
  <Lines>82</Lines>
  <Paragraphs>23</Paragraphs>
  <ScaleCrop>false</ScaleCrop>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2023-09-04T01:41:00Z</dcterms:created>
  <dcterms:modified xsi:type="dcterms:W3CDTF">2023-09-04T01:45:00Z</dcterms:modified>
</cp:coreProperties>
</file>