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05A4" w14:textId="34000FE8" w:rsidR="005503CF" w:rsidRPr="005503CF" w:rsidRDefault="005503CF" w:rsidP="005503CF">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5503CF">
        <w:rPr>
          <w:rFonts w:ascii="Roboto Slab" w:eastAsia="Times New Roman" w:hAnsi="Roboto Slab" w:cs="Roboto Slab"/>
          <w:b/>
          <w:bCs/>
          <w:kern w:val="36"/>
          <w:sz w:val="48"/>
          <w:szCs w:val="48"/>
        </w:rPr>
        <w:t>Deuteronomy 24:14-15</w:t>
      </w:r>
    </w:p>
    <w:p w14:paraId="1B725523" w14:textId="59F62B4F" w:rsidR="005503CF" w:rsidRDefault="005503CF" w:rsidP="005503CF">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https://thebiblesays.com/commentary/deut/deut-24/deuteronomy-2414-15/</w:t>
        </w:r>
      </w:hyperlink>
    </w:p>
    <w:p w14:paraId="70AD4B14" w14:textId="016F0729" w:rsidR="005503CF" w:rsidRPr="005503CF" w:rsidRDefault="005503CF" w:rsidP="005503CF">
      <w:pPr>
        <w:shd w:val="clear" w:color="auto" w:fill="FFFFFF"/>
        <w:spacing w:before="450" w:after="100" w:afterAutospacing="1" w:line="240" w:lineRule="auto"/>
        <w:jc w:val="center"/>
        <w:rPr>
          <w:rFonts w:ascii="Roboto" w:eastAsia="Times New Roman" w:hAnsi="Roboto" w:cs="Times New Roman"/>
          <w:sz w:val="27"/>
          <w:szCs w:val="27"/>
        </w:rPr>
      </w:pPr>
      <w:r w:rsidRPr="005503CF">
        <w:rPr>
          <w:rFonts w:ascii="Roboto" w:eastAsia="Times New Roman" w:hAnsi="Roboto" w:cs="Times New Roman"/>
          <w:i/>
          <w:iCs/>
          <w:sz w:val="27"/>
          <w:szCs w:val="27"/>
        </w:rPr>
        <w:t>Moses warns the Israelites against oppressing a hired servant who is poor and needy by withholding his wages. Such an act can cause the poor man to cry out to God against his employer.</w:t>
      </w:r>
    </w:p>
    <w:p w14:paraId="43262AB0" w14:textId="77777777" w:rsidR="005503CF" w:rsidRPr="005503CF" w:rsidRDefault="005503CF" w:rsidP="005503CF">
      <w:pPr>
        <w:shd w:val="clear" w:color="auto" w:fill="FFFFFF"/>
        <w:spacing w:after="100" w:afterAutospacing="1" w:line="240" w:lineRule="auto"/>
        <w:rPr>
          <w:rFonts w:ascii="Roboto" w:eastAsia="Times New Roman" w:hAnsi="Roboto" w:cs="Times New Roman"/>
          <w:sz w:val="27"/>
          <w:szCs w:val="27"/>
        </w:rPr>
      </w:pPr>
      <w:r w:rsidRPr="005503CF">
        <w:rPr>
          <w:rFonts w:ascii="Roboto" w:eastAsia="Times New Roman" w:hAnsi="Roboto" w:cs="Times New Roman"/>
          <w:sz w:val="27"/>
          <w:szCs w:val="27"/>
        </w:rPr>
        <w:t>Moses now turns to issue of paying someone for services rendered. He specified that no one was allowed to </w:t>
      </w:r>
      <w:r w:rsidRPr="005503CF">
        <w:rPr>
          <w:rFonts w:ascii="Roboto" w:eastAsia="Times New Roman" w:hAnsi="Roboto" w:cs="Times New Roman"/>
          <w:i/>
          <w:iCs/>
          <w:sz w:val="27"/>
          <w:szCs w:val="27"/>
        </w:rPr>
        <w:t>oppress a hired servant who is poor and needy </w:t>
      </w:r>
      <w:r w:rsidRPr="005503CF">
        <w:rPr>
          <w:rFonts w:ascii="Roboto" w:eastAsia="Times New Roman" w:hAnsi="Roboto" w:cs="Times New Roman"/>
          <w:sz w:val="27"/>
          <w:szCs w:val="27"/>
        </w:rPr>
        <w:t>(v. 14)</w:t>
      </w:r>
      <w:r w:rsidRPr="005503CF">
        <w:rPr>
          <w:rFonts w:ascii="Roboto" w:eastAsia="Times New Roman" w:hAnsi="Roboto" w:cs="Times New Roman"/>
          <w:i/>
          <w:iCs/>
          <w:sz w:val="27"/>
          <w:szCs w:val="27"/>
        </w:rPr>
        <w:t>. </w:t>
      </w:r>
      <w:r w:rsidRPr="005503CF">
        <w:rPr>
          <w:rFonts w:ascii="Roboto" w:eastAsia="Times New Roman" w:hAnsi="Roboto" w:cs="Times New Roman"/>
          <w:sz w:val="27"/>
          <w:szCs w:val="27"/>
        </w:rPr>
        <w:t>The word </w:t>
      </w:r>
      <w:r w:rsidRPr="005503CF">
        <w:rPr>
          <w:rFonts w:ascii="Roboto" w:eastAsia="Times New Roman" w:hAnsi="Roboto" w:cs="Times New Roman"/>
          <w:i/>
          <w:iCs/>
          <w:sz w:val="27"/>
          <w:szCs w:val="27"/>
        </w:rPr>
        <w:t>oppress</w:t>
      </w:r>
      <w:r w:rsidRPr="005503CF">
        <w:rPr>
          <w:rFonts w:ascii="Roboto" w:eastAsia="Times New Roman" w:hAnsi="Roboto" w:cs="Times New Roman"/>
          <w:sz w:val="27"/>
          <w:szCs w:val="27"/>
        </w:rPr>
        <w:t> (Heb. “’a</w:t>
      </w:r>
      <w:r w:rsidRPr="005503CF">
        <w:rPr>
          <w:rFonts w:ascii="Times New Roman" w:eastAsia="Times New Roman" w:hAnsi="Times New Roman" w:cs="Times New Roman"/>
          <w:sz w:val="27"/>
          <w:szCs w:val="27"/>
        </w:rPr>
        <w:t>̄</w:t>
      </w:r>
      <w:r w:rsidRPr="005503CF">
        <w:rPr>
          <w:rFonts w:ascii="Roboto" w:eastAsia="Times New Roman" w:hAnsi="Roboto" w:cs="Times New Roman"/>
          <w:sz w:val="27"/>
          <w:szCs w:val="27"/>
        </w:rPr>
        <w:t>shaq</w:t>
      </w:r>
      <w:r w:rsidRPr="005503CF">
        <w:rPr>
          <w:rFonts w:ascii="Roboto" w:eastAsia="Times New Roman" w:hAnsi="Roboto" w:cs="Roboto"/>
          <w:sz w:val="27"/>
          <w:szCs w:val="27"/>
        </w:rPr>
        <w:t>”</w:t>
      </w:r>
      <w:r w:rsidRPr="005503CF">
        <w:rPr>
          <w:rFonts w:ascii="Roboto" w:eastAsia="Times New Roman" w:hAnsi="Roboto" w:cs="Times New Roman"/>
          <w:sz w:val="27"/>
          <w:szCs w:val="27"/>
        </w:rPr>
        <w:t>) means to commit acts that are an abuse of power against someone who was lower in society. It also has implications of acting deceitfully, defrauding, and even being violent. A </w:t>
      </w:r>
      <w:r w:rsidRPr="005503CF">
        <w:rPr>
          <w:rFonts w:ascii="Roboto" w:eastAsia="Times New Roman" w:hAnsi="Roboto" w:cs="Times New Roman"/>
          <w:i/>
          <w:iCs/>
          <w:sz w:val="27"/>
          <w:szCs w:val="27"/>
        </w:rPr>
        <w:t>hired servant</w:t>
      </w:r>
      <w:r w:rsidRPr="005503CF">
        <w:rPr>
          <w:rFonts w:ascii="Roboto" w:eastAsia="Times New Roman" w:hAnsi="Roboto" w:cs="Times New Roman"/>
          <w:sz w:val="27"/>
          <w:szCs w:val="27"/>
        </w:rPr>
        <w:t> (Heb. “sakîr”) refers to someone who is hired for a job, such as a hireling or day laborer.</w:t>
      </w:r>
    </w:p>
    <w:p w14:paraId="2A40757C" w14:textId="77777777" w:rsidR="005503CF" w:rsidRPr="005503CF" w:rsidRDefault="005503CF" w:rsidP="005503CF">
      <w:pPr>
        <w:shd w:val="clear" w:color="auto" w:fill="FFFFFF"/>
        <w:spacing w:after="100" w:afterAutospacing="1" w:line="240" w:lineRule="auto"/>
        <w:rPr>
          <w:rFonts w:ascii="Roboto" w:eastAsia="Times New Roman" w:hAnsi="Roboto" w:cs="Times New Roman"/>
          <w:sz w:val="27"/>
          <w:szCs w:val="27"/>
        </w:rPr>
      </w:pPr>
      <w:r w:rsidRPr="005503CF">
        <w:rPr>
          <w:rFonts w:ascii="Roboto" w:eastAsia="Times New Roman" w:hAnsi="Roboto" w:cs="Times New Roman"/>
          <w:sz w:val="27"/>
          <w:szCs w:val="27"/>
        </w:rPr>
        <w:t>In this case, the </w:t>
      </w:r>
      <w:r w:rsidRPr="005503CF">
        <w:rPr>
          <w:rFonts w:ascii="Roboto" w:eastAsia="Times New Roman" w:hAnsi="Roboto" w:cs="Times New Roman"/>
          <w:i/>
          <w:iCs/>
          <w:sz w:val="27"/>
          <w:szCs w:val="27"/>
        </w:rPr>
        <w:t>hired servant</w:t>
      </w:r>
      <w:r w:rsidRPr="005503CF">
        <w:rPr>
          <w:rFonts w:ascii="Roboto" w:eastAsia="Times New Roman" w:hAnsi="Roboto" w:cs="Times New Roman"/>
          <w:sz w:val="27"/>
          <w:szCs w:val="27"/>
        </w:rPr>
        <w:t> was one who was </w:t>
      </w:r>
      <w:r w:rsidRPr="005503CF">
        <w:rPr>
          <w:rFonts w:ascii="Roboto" w:eastAsia="Times New Roman" w:hAnsi="Roboto" w:cs="Times New Roman"/>
          <w:i/>
          <w:iCs/>
          <w:sz w:val="27"/>
          <w:szCs w:val="27"/>
        </w:rPr>
        <w:t>poor and needy</w:t>
      </w:r>
      <w:r w:rsidRPr="005503CF">
        <w:rPr>
          <w:rFonts w:ascii="Roboto" w:eastAsia="Times New Roman" w:hAnsi="Roboto" w:cs="Times New Roman"/>
          <w:sz w:val="27"/>
          <w:szCs w:val="27"/>
        </w:rPr>
        <w:t>. This would be an indication that the laborer was of lower social status than the one who hired him (the employer). To withhold pay is using power to abuse another. This violated the principle underlying the second half of the Ten Commandments, which was the principle of loving your neighbor as much as you love yourself (</w:t>
      </w:r>
      <w:hyperlink r:id="rId5" w:tgtFrame="BLB_NW" w:history="1">
        <w:r w:rsidRPr="005503CF">
          <w:rPr>
            <w:rFonts w:ascii="Roboto" w:eastAsia="Times New Roman" w:hAnsi="Roboto" w:cs="Times New Roman"/>
            <w:sz w:val="27"/>
            <w:szCs w:val="27"/>
            <w:u w:val="single"/>
          </w:rPr>
          <w:t>Leviticus 19:18</w:t>
        </w:r>
      </w:hyperlink>
      <w:r w:rsidRPr="005503CF">
        <w:rPr>
          <w:rFonts w:ascii="Roboto" w:eastAsia="Times New Roman" w:hAnsi="Roboto" w:cs="Times New Roman"/>
          <w:sz w:val="27"/>
          <w:szCs w:val="27"/>
        </w:rPr>
        <w:t>; </w:t>
      </w:r>
      <w:hyperlink r:id="rId6" w:tgtFrame="BLB_NW" w:history="1">
        <w:r w:rsidRPr="005503CF">
          <w:rPr>
            <w:rFonts w:ascii="Roboto" w:eastAsia="Times New Roman" w:hAnsi="Roboto" w:cs="Times New Roman"/>
            <w:sz w:val="27"/>
            <w:szCs w:val="27"/>
            <w:u w:val="single"/>
          </w:rPr>
          <w:t>Mark 12:31</w:t>
        </w:r>
      </w:hyperlink>
      <w:r w:rsidRPr="005503CF">
        <w:rPr>
          <w:rFonts w:ascii="Roboto" w:eastAsia="Times New Roman" w:hAnsi="Roboto" w:cs="Times New Roman"/>
          <w:sz w:val="27"/>
          <w:szCs w:val="27"/>
        </w:rPr>
        <w:t>).</w:t>
      </w:r>
    </w:p>
    <w:p w14:paraId="05E7DDD5" w14:textId="77777777" w:rsidR="005503CF" w:rsidRPr="005503CF" w:rsidRDefault="005503CF" w:rsidP="005503CF">
      <w:pPr>
        <w:shd w:val="clear" w:color="auto" w:fill="FFFFFF"/>
        <w:spacing w:after="100" w:afterAutospacing="1" w:line="240" w:lineRule="auto"/>
        <w:rPr>
          <w:rFonts w:ascii="Roboto" w:eastAsia="Times New Roman" w:hAnsi="Roboto" w:cs="Times New Roman"/>
          <w:sz w:val="27"/>
          <w:szCs w:val="27"/>
        </w:rPr>
      </w:pPr>
      <w:r w:rsidRPr="005503CF">
        <w:rPr>
          <w:rFonts w:ascii="Roboto" w:eastAsia="Times New Roman" w:hAnsi="Roboto" w:cs="Times New Roman"/>
          <w:sz w:val="27"/>
          <w:szCs w:val="27"/>
        </w:rPr>
        <w:t>Someone who was </w:t>
      </w:r>
      <w:r w:rsidRPr="005503CF">
        <w:rPr>
          <w:rFonts w:ascii="Roboto" w:eastAsia="Times New Roman" w:hAnsi="Roboto" w:cs="Times New Roman"/>
          <w:i/>
          <w:iCs/>
          <w:sz w:val="27"/>
          <w:szCs w:val="27"/>
        </w:rPr>
        <w:t>poor and needy</w:t>
      </w:r>
      <w:r w:rsidRPr="005503CF">
        <w:rPr>
          <w:rFonts w:ascii="Roboto" w:eastAsia="Times New Roman" w:hAnsi="Roboto" w:cs="Times New Roman"/>
          <w:sz w:val="27"/>
          <w:szCs w:val="27"/>
        </w:rPr>
        <w:t> depended on his daily wages to provide the essentials for his family such as food and a place to reside. In ancient Israel, this precarious condition could happen because the </w:t>
      </w:r>
      <w:r w:rsidRPr="005503CF">
        <w:rPr>
          <w:rFonts w:ascii="Roboto" w:eastAsia="Times New Roman" w:hAnsi="Roboto" w:cs="Times New Roman"/>
          <w:i/>
          <w:iCs/>
          <w:sz w:val="27"/>
          <w:szCs w:val="27"/>
        </w:rPr>
        <w:t>needy</w:t>
      </w:r>
      <w:r w:rsidRPr="005503CF">
        <w:rPr>
          <w:rFonts w:ascii="Roboto" w:eastAsia="Times New Roman" w:hAnsi="Roboto" w:cs="Times New Roman"/>
          <w:sz w:val="27"/>
          <w:szCs w:val="27"/>
        </w:rPr>
        <w:t> man had lost family land or other means of independent income. As a result, he was reduced to hiring himself out as a laborer.</w:t>
      </w:r>
    </w:p>
    <w:p w14:paraId="2B35E84E" w14:textId="77777777" w:rsidR="005503CF" w:rsidRPr="005503CF" w:rsidRDefault="005503CF" w:rsidP="005503CF">
      <w:pPr>
        <w:shd w:val="clear" w:color="auto" w:fill="FFFFFF"/>
        <w:spacing w:after="100" w:afterAutospacing="1" w:line="240" w:lineRule="auto"/>
        <w:rPr>
          <w:rFonts w:ascii="Roboto" w:eastAsia="Times New Roman" w:hAnsi="Roboto" w:cs="Times New Roman"/>
          <w:sz w:val="27"/>
          <w:szCs w:val="27"/>
        </w:rPr>
      </w:pPr>
      <w:r w:rsidRPr="005503CF">
        <w:rPr>
          <w:rFonts w:ascii="Roboto" w:eastAsia="Times New Roman" w:hAnsi="Roboto" w:cs="Times New Roman"/>
          <w:sz w:val="27"/>
          <w:szCs w:val="27"/>
        </w:rPr>
        <w:t>This rule applied to everyone who was hired as a laborer, </w:t>
      </w:r>
      <w:r w:rsidRPr="005503CF">
        <w:rPr>
          <w:rFonts w:ascii="Roboto" w:eastAsia="Times New Roman" w:hAnsi="Roboto" w:cs="Times New Roman"/>
          <w:i/>
          <w:iCs/>
          <w:sz w:val="27"/>
          <w:szCs w:val="27"/>
        </w:rPr>
        <w:t>whether he is one of your countrymen or one of your aliens who is in your land in your towns</w:t>
      </w:r>
      <w:r w:rsidRPr="005503CF">
        <w:rPr>
          <w:rFonts w:ascii="Roboto" w:eastAsia="Times New Roman" w:hAnsi="Roboto" w:cs="Times New Roman"/>
          <w:sz w:val="27"/>
          <w:szCs w:val="27"/>
        </w:rPr>
        <w:t>. The word </w:t>
      </w:r>
      <w:r w:rsidRPr="005503CF">
        <w:rPr>
          <w:rFonts w:ascii="Roboto" w:eastAsia="Times New Roman" w:hAnsi="Roboto" w:cs="Times New Roman"/>
          <w:i/>
          <w:iCs/>
          <w:sz w:val="27"/>
          <w:szCs w:val="27"/>
        </w:rPr>
        <w:t>countryman</w:t>
      </w:r>
      <w:r w:rsidRPr="005503CF">
        <w:rPr>
          <w:rFonts w:ascii="Roboto" w:eastAsia="Times New Roman" w:hAnsi="Roboto" w:cs="Times New Roman"/>
          <w:sz w:val="27"/>
          <w:szCs w:val="27"/>
        </w:rPr>
        <w:t> (Heb. “’a</w:t>
      </w:r>
      <w:r w:rsidRPr="005503CF">
        <w:rPr>
          <w:rFonts w:ascii="Times New Roman" w:eastAsia="Times New Roman" w:hAnsi="Times New Roman" w:cs="Times New Roman"/>
          <w:sz w:val="27"/>
          <w:szCs w:val="27"/>
        </w:rPr>
        <w:t>̄</w:t>
      </w:r>
      <w:r w:rsidRPr="005503CF">
        <w:rPr>
          <w:rFonts w:ascii="Roboto" w:eastAsia="Times New Roman" w:hAnsi="Roboto" w:cs="Times New Roman"/>
          <w:sz w:val="27"/>
          <w:szCs w:val="27"/>
        </w:rPr>
        <w:t>ḥ</w:t>
      </w:r>
      <w:r w:rsidRPr="005503CF">
        <w:rPr>
          <w:rFonts w:ascii="Roboto" w:eastAsia="Times New Roman" w:hAnsi="Roboto" w:cs="Roboto"/>
          <w:sz w:val="27"/>
          <w:szCs w:val="27"/>
        </w:rPr>
        <w:t>”</w:t>
      </w:r>
      <w:r w:rsidRPr="005503CF">
        <w:rPr>
          <w:rFonts w:ascii="Roboto" w:eastAsia="Times New Roman" w:hAnsi="Roboto" w:cs="Times New Roman"/>
          <w:sz w:val="27"/>
          <w:szCs w:val="27"/>
        </w:rPr>
        <w:t xml:space="preserve">) literally means </w:t>
      </w:r>
      <w:r w:rsidRPr="005503CF">
        <w:rPr>
          <w:rFonts w:ascii="Roboto" w:eastAsia="Times New Roman" w:hAnsi="Roboto" w:cs="Roboto"/>
          <w:sz w:val="27"/>
          <w:szCs w:val="27"/>
        </w:rPr>
        <w:t>“</w:t>
      </w:r>
      <w:r w:rsidRPr="005503CF">
        <w:rPr>
          <w:rFonts w:ascii="Roboto" w:eastAsia="Times New Roman" w:hAnsi="Roboto" w:cs="Times New Roman"/>
          <w:sz w:val="27"/>
          <w:szCs w:val="27"/>
        </w:rPr>
        <w:t>brother</w:t>
      </w:r>
      <w:r w:rsidRPr="005503CF">
        <w:rPr>
          <w:rFonts w:ascii="Roboto" w:eastAsia="Times New Roman" w:hAnsi="Roboto" w:cs="Roboto"/>
          <w:sz w:val="27"/>
          <w:szCs w:val="27"/>
        </w:rPr>
        <w:t>”</w:t>
      </w:r>
      <w:r w:rsidRPr="005503CF">
        <w:rPr>
          <w:rFonts w:ascii="Roboto" w:eastAsia="Times New Roman" w:hAnsi="Roboto" w:cs="Times New Roman"/>
          <w:sz w:val="27"/>
          <w:szCs w:val="27"/>
        </w:rPr>
        <w:t xml:space="preserve"> in the Hebrew language. This person was a fellow member of the covenant community. The</w:t>
      </w:r>
      <w:r w:rsidRPr="005503CF">
        <w:rPr>
          <w:rFonts w:ascii="Roboto" w:eastAsia="Times New Roman" w:hAnsi="Roboto" w:cs="Roboto"/>
          <w:sz w:val="27"/>
          <w:szCs w:val="27"/>
        </w:rPr>
        <w:t> </w:t>
      </w:r>
      <w:r w:rsidRPr="005503CF">
        <w:rPr>
          <w:rFonts w:ascii="Roboto" w:eastAsia="Times New Roman" w:hAnsi="Roboto" w:cs="Times New Roman"/>
          <w:i/>
          <w:iCs/>
          <w:sz w:val="27"/>
          <w:szCs w:val="27"/>
        </w:rPr>
        <w:t>aliens</w:t>
      </w:r>
      <w:r w:rsidRPr="005503CF">
        <w:rPr>
          <w:rFonts w:ascii="Roboto" w:eastAsia="Times New Roman" w:hAnsi="Roboto" w:cs="Times New Roman"/>
          <w:sz w:val="27"/>
          <w:szCs w:val="27"/>
        </w:rPr>
        <w:t> were those who were not Israelites but lived or traveled in the land of Israel. They were generally protected by the LORD against being abused (</w:t>
      </w:r>
      <w:hyperlink r:id="rId7" w:tgtFrame="BLB_NW" w:history="1">
        <w:r w:rsidRPr="005503CF">
          <w:rPr>
            <w:rFonts w:ascii="Roboto" w:eastAsia="Times New Roman" w:hAnsi="Roboto" w:cs="Times New Roman"/>
            <w:sz w:val="27"/>
            <w:szCs w:val="27"/>
            <w:u w:val="single"/>
          </w:rPr>
          <w:t>Leviticus 19:33-34</w:t>
        </w:r>
      </w:hyperlink>
      <w:r w:rsidRPr="005503CF">
        <w:rPr>
          <w:rFonts w:ascii="Roboto" w:eastAsia="Times New Roman" w:hAnsi="Roboto" w:cs="Times New Roman"/>
          <w:sz w:val="27"/>
          <w:szCs w:val="27"/>
        </w:rPr>
        <w:t>), and this law protected them from being deceived into providing free labor.</w:t>
      </w:r>
    </w:p>
    <w:p w14:paraId="4E1DCD74" w14:textId="77777777" w:rsidR="005503CF" w:rsidRPr="005503CF" w:rsidRDefault="005503CF" w:rsidP="005503CF">
      <w:pPr>
        <w:shd w:val="clear" w:color="auto" w:fill="FFFFFF"/>
        <w:spacing w:after="100" w:afterAutospacing="1" w:line="240" w:lineRule="auto"/>
        <w:rPr>
          <w:rFonts w:ascii="Roboto" w:eastAsia="Times New Roman" w:hAnsi="Roboto" w:cs="Times New Roman"/>
          <w:sz w:val="27"/>
          <w:szCs w:val="27"/>
        </w:rPr>
      </w:pPr>
      <w:r w:rsidRPr="005503CF">
        <w:rPr>
          <w:rFonts w:ascii="Roboto" w:eastAsia="Times New Roman" w:hAnsi="Roboto" w:cs="Times New Roman"/>
          <w:sz w:val="27"/>
          <w:szCs w:val="27"/>
        </w:rPr>
        <w:lastRenderedPageBreak/>
        <w:t>Regardless of the ethnicity of the laborer, the employer was required to</w:t>
      </w:r>
      <w:r w:rsidRPr="005503CF">
        <w:rPr>
          <w:rFonts w:ascii="Roboto" w:eastAsia="Times New Roman" w:hAnsi="Roboto" w:cs="Times New Roman"/>
          <w:i/>
          <w:iCs/>
          <w:sz w:val="27"/>
          <w:szCs w:val="27"/>
        </w:rPr>
        <w:t> give him his wages on his day before the sun sets </w:t>
      </w:r>
      <w:r w:rsidRPr="005503CF">
        <w:rPr>
          <w:rFonts w:ascii="Roboto" w:eastAsia="Times New Roman" w:hAnsi="Roboto" w:cs="Times New Roman"/>
          <w:sz w:val="27"/>
          <w:szCs w:val="27"/>
        </w:rPr>
        <w:t>(v. 15). The reason given is that the laborer </w:t>
      </w:r>
      <w:r w:rsidRPr="005503CF">
        <w:rPr>
          <w:rFonts w:ascii="Roboto" w:eastAsia="Times New Roman" w:hAnsi="Roboto" w:cs="Times New Roman"/>
          <w:i/>
          <w:iCs/>
          <w:sz w:val="27"/>
          <w:szCs w:val="27"/>
        </w:rPr>
        <w:t>is poor and he sets his heart on it. </w:t>
      </w:r>
      <w:r w:rsidRPr="005503CF">
        <w:rPr>
          <w:rFonts w:ascii="Roboto" w:eastAsia="Times New Roman" w:hAnsi="Roboto" w:cs="Times New Roman"/>
          <w:sz w:val="27"/>
          <w:szCs w:val="27"/>
        </w:rPr>
        <w:t>The laborer’s life depended on his wages each day. He lived from hand to mouth. His motivation (</w:t>
      </w:r>
      <w:r w:rsidRPr="005503CF">
        <w:rPr>
          <w:rFonts w:ascii="Roboto" w:eastAsia="Times New Roman" w:hAnsi="Roboto" w:cs="Times New Roman"/>
          <w:i/>
          <w:iCs/>
          <w:sz w:val="27"/>
          <w:szCs w:val="27"/>
        </w:rPr>
        <w:t>sets his heart)</w:t>
      </w:r>
      <w:r w:rsidRPr="005503CF">
        <w:rPr>
          <w:rFonts w:ascii="Roboto" w:eastAsia="Times New Roman" w:hAnsi="Roboto" w:cs="Times New Roman"/>
          <w:sz w:val="27"/>
          <w:szCs w:val="27"/>
        </w:rPr>
        <w:t> is based on getting paid at the end of the day. Loving a neighbor as you love yourself means edifying and lifting them up. To withhold what the other is longing for is to crush them.</w:t>
      </w:r>
    </w:p>
    <w:p w14:paraId="685FC22A" w14:textId="77777777" w:rsidR="005503CF" w:rsidRPr="005503CF" w:rsidRDefault="005503CF" w:rsidP="005503CF">
      <w:pPr>
        <w:shd w:val="clear" w:color="auto" w:fill="FFFFFF"/>
        <w:spacing w:after="100" w:afterAutospacing="1" w:line="240" w:lineRule="auto"/>
        <w:rPr>
          <w:rFonts w:ascii="Roboto" w:eastAsia="Times New Roman" w:hAnsi="Roboto" w:cs="Times New Roman"/>
          <w:sz w:val="27"/>
          <w:szCs w:val="27"/>
        </w:rPr>
      </w:pPr>
      <w:r w:rsidRPr="005503CF">
        <w:rPr>
          <w:rFonts w:ascii="Roboto" w:eastAsia="Times New Roman" w:hAnsi="Roboto" w:cs="Times New Roman"/>
          <w:sz w:val="27"/>
          <w:szCs w:val="27"/>
        </w:rPr>
        <w:t>The poor man was hired for the day to do a job and must be paid in the evening in order to give him what his </w:t>
      </w:r>
      <w:r w:rsidRPr="005503CF">
        <w:rPr>
          <w:rFonts w:ascii="Roboto" w:eastAsia="Times New Roman" w:hAnsi="Roboto" w:cs="Times New Roman"/>
          <w:i/>
          <w:iCs/>
          <w:sz w:val="27"/>
          <w:szCs w:val="27"/>
        </w:rPr>
        <w:t>heart</w:t>
      </w:r>
      <w:r w:rsidRPr="005503CF">
        <w:rPr>
          <w:rFonts w:ascii="Roboto" w:eastAsia="Times New Roman" w:hAnsi="Roboto" w:cs="Times New Roman"/>
          <w:sz w:val="27"/>
          <w:szCs w:val="27"/>
        </w:rPr>
        <w:t> is </w:t>
      </w:r>
      <w:r w:rsidRPr="005503CF">
        <w:rPr>
          <w:rFonts w:ascii="Roboto" w:eastAsia="Times New Roman" w:hAnsi="Roboto" w:cs="Times New Roman"/>
          <w:i/>
          <w:iCs/>
          <w:sz w:val="27"/>
          <w:szCs w:val="27"/>
        </w:rPr>
        <w:t>set</w:t>
      </w:r>
      <w:r w:rsidRPr="005503CF">
        <w:rPr>
          <w:rFonts w:ascii="Roboto" w:eastAsia="Times New Roman" w:hAnsi="Roboto" w:cs="Times New Roman"/>
          <w:sz w:val="27"/>
          <w:szCs w:val="27"/>
        </w:rPr>
        <w:t> upon, and because he needed the money to provide food for his family. To withhold his wages would be to </w:t>
      </w:r>
      <w:r w:rsidRPr="005503CF">
        <w:rPr>
          <w:rFonts w:ascii="Roboto" w:eastAsia="Times New Roman" w:hAnsi="Roboto" w:cs="Times New Roman"/>
          <w:i/>
          <w:iCs/>
          <w:sz w:val="27"/>
          <w:szCs w:val="27"/>
        </w:rPr>
        <w:t>oppress</w:t>
      </w:r>
      <w:r w:rsidRPr="005503CF">
        <w:rPr>
          <w:rFonts w:ascii="Roboto" w:eastAsia="Times New Roman" w:hAnsi="Roboto" w:cs="Times New Roman"/>
          <w:sz w:val="27"/>
          <w:szCs w:val="27"/>
        </w:rPr>
        <w:t> him by putting his family members at risk of not having their basic needs met.</w:t>
      </w:r>
    </w:p>
    <w:p w14:paraId="3CA8BC18" w14:textId="77777777" w:rsidR="005503CF" w:rsidRPr="005503CF" w:rsidRDefault="005503CF" w:rsidP="005503CF">
      <w:pPr>
        <w:shd w:val="clear" w:color="auto" w:fill="FFFFFF"/>
        <w:spacing w:after="100" w:afterAutospacing="1" w:line="240" w:lineRule="auto"/>
        <w:rPr>
          <w:rFonts w:ascii="Roboto" w:eastAsia="Times New Roman" w:hAnsi="Roboto" w:cs="Times New Roman"/>
          <w:sz w:val="27"/>
          <w:szCs w:val="27"/>
        </w:rPr>
      </w:pPr>
      <w:r w:rsidRPr="005503CF">
        <w:rPr>
          <w:rFonts w:ascii="Roboto" w:eastAsia="Times New Roman" w:hAnsi="Roboto" w:cs="Times New Roman"/>
          <w:sz w:val="27"/>
          <w:szCs w:val="27"/>
        </w:rPr>
        <w:t>The employer needed to pay the laborer his wages so that he will not </w:t>
      </w:r>
      <w:r w:rsidRPr="005503CF">
        <w:rPr>
          <w:rFonts w:ascii="Roboto" w:eastAsia="Times New Roman" w:hAnsi="Roboto" w:cs="Times New Roman"/>
          <w:i/>
          <w:iCs/>
          <w:sz w:val="27"/>
          <w:szCs w:val="27"/>
        </w:rPr>
        <w:t>cry out to the LORD against</w:t>
      </w:r>
      <w:r w:rsidRPr="005503CF">
        <w:rPr>
          <w:rFonts w:ascii="Roboto" w:eastAsia="Times New Roman" w:hAnsi="Roboto" w:cs="Times New Roman"/>
          <w:sz w:val="27"/>
          <w:szCs w:val="27"/>
        </w:rPr>
        <w:t> him. If the laborer appealed to the LORD, it would </w:t>
      </w:r>
      <w:r w:rsidRPr="005503CF">
        <w:rPr>
          <w:rFonts w:ascii="Roboto" w:eastAsia="Times New Roman" w:hAnsi="Roboto" w:cs="Times New Roman"/>
          <w:i/>
          <w:iCs/>
          <w:sz w:val="27"/>
          <w:szCs w:val="27"/>
        </w:rPr>
        <w:t>become sin</w:t>
      </w:r>
      <w:r w:rsidRPr="005503CF">
        <w:rPr>
          <w:rFonts w:ascii="Roboto" w:eastAsia="Times New Roman" w:hAnsi="Roboto" w:cs="Times New Roman"/>
          <w:sz w:val="27"/>
          <w:szCs w:val="27"/>
        </w:rPr>
        <w:t> to the employer. The LORD promises to judge the person who commits this type of sin (</w:t>
      </w:r>
      <w:hyperlink r:id="rId8" w:tgtFrame="BLB_NW" w:history="1">
        <w:r w:rsidRPr="005503CF">
          <w:rPr>
            <w:rFonts w:ascii="Roboto" w:eastAsia="Times New Roman" w:hAnsi="Roboto" w:cs="Times New Roman"/>
            <w:sz w:val="27"/>
            <w:szCs w:val="27"/>
            <w:u w:val="single"/>
          </w:rPr>
          <w:t>Malachi 3:5</w:t>
        </w:r>
      </w:hyperlink>
      <w:r w:rsidRPr="005503CF">
        <w:rPr>
          <w:rFonts w:ascii="Roboto" w:eastAsia="Times New Roman" w:hAnsi="Roboto" w:cs="Times New Roman"/>
          <w:sz w:val="27"/>
          <w:szCs w:val="27"/>
        </w:rPr>
        <w:t>). In other words, the Suzerain (Ruler) God (the ultimate Employer of everyone) would hold the employer accountable for not paying his </w:t>
      </w:r>
      <w:r w:rsidRPr="005503CF">
        <w:rPr>
          <w:rFonts w:ascii="Roboto" w:eastAsia="Times New Roman" w:hAnsi="Roboto" w:cs="Times New Roman"/>
          <w:i/>
          <w:iCs/>
          <w:sz w:val="27"/>
          <w:szCs w:val="27"/>
        </w:rPr>
        <w:t>poor</w:t>
      </w:r>
      <w:r w:rsidRPr="005503CF">
        <w:rPr>
          <w:rFonts w:ascii="Roboto" w:eastAsia="Times New Roman" w:hAnsi="Roboto" w:cs="Times New Roman"/>
          <w:sz w:val="27"/>
          <w:szCs w:val="27"/>
        </w:rPr>
        <w:t> laborer on time. For this reason, any employer withholding the wages of his daily laborer was liable to judgment (</w:t>
      </w:r>
      <w:hyperlink r:id="rId9" w:tgtFrame="BLB_NW" w:history="1">
        <w:r w:rsidRPr="005503CF">
          <w:rPr>
            <w:rFonts w:ascii="Roboto" w:eastAsia="Times New Roman" w:hAnsi="Roboto" w:cs="Times New Roman"/>
            <w:sz w:val="27"/>
            <w:szCs w:val="27"/>
            <w:u w:val="single"/>
          </w:rPr>
          <w:t>Malachi 3:5</w:t>
        </w:r>
      </w:hyperlink>
      <w:r w:rsidRPr="005503CF">
        <w:rPr>
          <w:rFonts w:ascii="Roboto" w:eastAsia="Times New Roman" w:hAnsi="Roboto" w:cs="Times New Roman"/>
          <w:sz w:val="27"/>
          <w:szCs w:val="27"/>
        </w:rPr>
        <w:t>).</w:t>
      </w:r>
    </w:p>
    <w:p w14:paraId="3044C1B5" w14:textId="77777777" w:rsidR="005503CF" w:rsidRPr="005503CF" w:rsidRDefault="005503CF" w:rsidP="005503CF">
      <w:pPr>
        <w:shd w:val="clear" w:color="auto" w:fill="FFFFFF"/>
        <w:spacing w:after="100" w:afterAutospacing="1" w:line="240" w:lineRule="auto"/>
        <w:rPr>
          <w:rFonts w:ascii="Roboto" w:eastAsia="Times New Roman" w:hAnsi="Roboto" w:cs="Times New Roman"/>
          <w:sz w:val="27"/>
          <w:szCs w:val="27"/>
        </w:rPr>
      </w:pPr>
      <w:r w:rsidRPr="005503CF">
        <w:rPr>
          <w:rFonts w:ascii="Roboto" w:eastAsia="Times New Roman" w:hAnsi="Roboto" w:cs="Times New Roman"/>
          <w:sz w:val="27"/>
          <w:szCs w:val="27"/>
        </w:rPr>
        <w:t>This law also appears in the book of Leviticus but there it applied to all workers (</w:t>
      </w:r>
      <w:hyperlink r:id="rId10" w:tgtFrame="BLB_NW" w:history="1">
        <w:r w:rsidRPr="005503CF">
          <w:rPr>
            <w:rFonts w:ascii="Roboto" w:eastAsia="Times New Roman" w:hAnsi="Roboto" w:cs="Times New Roman"/>
            <w:sz w:val="27"/>
            <w:szCs w:val="27"/>
            <w:u w:val="single"/>
          </w:rPr>
          <w:t>Leviticus 19:13</w:t>
        </w:r>
      </w:hyperlink>
      <w:r w:rsidRPr="005503CF">
        <w:rPr>
          <w:rFonts w:ascii="Roboto" w:eastAsia="Times New Roman" w:hAnsi="Roboto" w:cs="Times New Roman"/>
          <w:sz w:val="27"/>
          <w:szCs w:val="27"/>
        </w:rPr>
        <w:t>). Here in Deuteronomy, Moses’s concern was for the </w:t>
      </w:r>
      <w:r w:rsidRPr="005503CF">
        <w:rPr>
          <w:rFonts w:ascii="Roboto" w:eastAsia="Times New Roman" w:hAnsi="Roboto" w:cs="Times New Roman"/>
          <w:i/>
          <w:iCs/>
          <w:sz w:val="27"/>
          <w:szCs w:val="27"/>
        </w:rPr>
        <w:t>poor</w:t>
      </w:r>
      <w:r w:rsidRPr="005503CF">
        <w:rPr>
          <w:rFonts w:ascii="Roboto" w:eastAsia="Times New Roman" w:hAnsi="Roboto" w:cs="Times New Roman"/>
          <w:sz w:val="27"/>
          <w:szCs w:val="27"/>
        </w:rPr>
        <w:t> and </w:t>
      </w:r>
      <w:r w:rsidRPr="005503CF">
        <w:rPr>
          <w:rFonts w:ascii="Roboto" w:eastAsia="Times New Roman" w:hAnsi="Roboto" w:cs="Times New Roman"/>
          <w:i/>
          <w:iCs/>
          <w:sz w:val="27"/>
          <w:szCs w:val="27"/>
        </w:rPr>
        <w:t>the needy</w:t>
      </w:r>
      <w:r w:rsidRPr="005503CF">
        <w:rPr>
          <w:rFonts w:ascii="Roboto" w:eastAsia="Times New Roman" w:hAnsi="Roboto" w:cs="Times New Roman"/>
          <w:sz w:val="27"/>
          <w:szCs w:val="27"/>
        </w:rPr>
        <w:t> since they were the ones who hardly had enough food or money to live on. In modern terms, we would say those poor people lived from paycheck to paycheck.</w:t>
      </w:r>
    </w:p>
    <w:p w14:paraId="58C80030" w14:textId="77777777" w:rsidR="005503CF" w:rsidRPr="005503CF" w:rsidRDefault="005503CF" w:rsidP="005503CF">
      <w:pPr>
        <w:shd w:val="clear" w:color="auto" w:fill="FFFFFF"/>
        <w:spacing w:after="100" w:afterAutospacing="1" w:line="240" w:lineRule="auto"/>
        <w:rPr>
          <w:rFonts w:ascii="Roboto" w:eastAsia="Times New Roman" w:hAnsi="Roboto" w:cs="Times New Roman"/>
          <w:sz w:val="27"/>
          <w:szCs w:val="27"/>
        </w:rPr>
      </w:pPr>
      <w:r w:rsidRPr="005503CF">
        <w:rPr>
          <w:rFonts w:ascii="Roboto" w:eastAsia="Times New Roman" w:hAnsi="Roboto" w:cs="Times New Roman"/>
          <w:sz w:val="27"/>
          <w:szCs w:val="27"/>
        </w:rPr>
        <w:t>For an employer to promise to pay a hired laborer and then, once the work was done, refuse to pay him is to bear false witness to them. The promise of payment would be a lie. It would thus be a violation of the ninth commandment. It could also be a form of stealing from another person, and considered a violation of the eighth commandment. Both are part of the last five commandments, which fall under the general heading of loving one’s neighbor as we love ourselves (</w:t>
      </w:r>
      <w:hyperlink r:id="rId11" w:tgtFrame="BLB_NW" w:history="1">
        <w:r w:rsidRPr="005503CF">
          <w:rPr>
            <w:rFonts w:ascii="Roboto" w:eastAsia="Times New Roman" w:hAnsi="Roboto" w:cs="Times New Roman"/>
            <w:sz w:val="27"/>
            <w:szCs w:val="27"/>
            <w:u w:val="single"/>
          </w:rPr>
          <w:t>Leviticus 19:18</w:t>
        </w:r>
      </w:hyperlink>
      <w:r w:rsidRPr="005503CF">
        <w:rPr>
          <w:rFonts w:ascii="Roboto" w:eastAsia="Times New Roman" w:hAnsi="Roboto" w:cs="Times New Roman"/>
          <w:sz w:val="27"/>
          <w:szCs w:val="27"/>
        </w:rPr>
        <w:t>; </w:t>
      </w:r>
      <w:hyperlink r:id="rId12" w:tgtFrame="BLB_NW" w:history="1">
        <w:r w:rsidRPr="005503CF">
          <w:rPr>
            <w:rFonts w:ascii="Roboto" w:eastAsia="Times New Roman" w:hAnsi="Roboto" w:cs="Times New Roman"/>
            <w:sz w:val="27"/>
            <w:szCs w:val="27"/>
            <w:u w:val="single"/>
          </w:rPr>
          <w:t>Mark 12:31</w:t>
        </w:r>
      </w:hyperlink>
      <w:r w:rsidRPr="005503CF">
        <w:rPr>
          <w:rFonts w:ascii="Roboto" w:eastAsia="Times New Roman" w:hAnsi="Roboto" w:cs="Times New Roman"/>
          <w:sz w:val="27"/>
          <w:szCs w:val="27"/>
        </w:rPr>
        <w:t>).</w:t>
      </w:r>
    </w:p>
    <w:p w14:paraId="0BBC1D90" w14:textId="77777777" w:rsidR="005503CF" w:rsidRPr="005503CF" w:rsidRDefault="005503CF" w:rsidP="005503CF">
      <w:pPr>
        <w:shd w:val="clear" w:color="auto" w:fill="FFFFFF"/>
        <w:spacing w:after="100" w:afterAutospacing="1" w:line="240" w:lineRule="auto"/>
        <w:rPr>
          <w:rFonts w:ascii="Roboto" w:eastAsia="Times New Roman" w:hAnsi="Roboto" w:cs="Times New Roman"/>
          <w:sz w:val="27"/>
          <w:szCs w:val="27"/>
        </w:rPr>
      </w:pPr>
      <w:r w:rsidRPr="005503CF">
        <w:rPr>
          <w:rFonts w:ascii="Roboto" w:eastAsia="Times New Roman" w:hAnsi="Roboto" w:cs="Times New Roman"/>
          <w:sz w:val="27"/>
          <w:szCs w:val="27"/>
        </w:rPr>
        <w:t>This law, like so many others in the Mosaic covenant, was designed to protect the dignity of those in dire need. A similar treatment can be found in </w:t>
      </w:r>
      <w:hyperlink r:id="rId13" w:tgtFrame="BLB_NW" w:history="1">
        <w:r w:rsidRPr="005503CF">
          <w:rPr>
            <w:rFonts w:ascii="Roboto" w:eastAsia="Times New Roman" w:hAnsi="Roboto" w:cs="Times New Roman"/>
            <w:sz w:val="27"/>
            <w:szCs w:val="27"/>
            <w:u w:val="single"/>
          </w:rPr>
          <w:t>James 5:4</w:t>
        </w:r>
      </w:hyperlink>
      <w:r w:rsidRPr="005503CF">
        <w:rPr>
          <w:rFonts w:ascii="Roboto" w:eastAsia="Times New Roman" w:hAnsi="Roboto" w:cs="Times New Roman"/>
          <w:sz w:val="27"/>
          <w:szCs w:val="27"/>
        </w:rPr>
        <w:t>. The Law was clear that there would always be people who were poor (</w:t>
      </w:r>
      <w:hyperlink r:id="rId14" w:tgtFrame="BLB_NW" w:history="1">
        <w:r w:rsidRPr="005503CF">
          <w:rPr>
            <w:rFonts w:ascii="Roboto" w:eastAsia="Times New Roman" w:hAnsi="Roboto" w:cs="Times New Roman"/>
            <w:sz w:val="27"/>
            <w:szCs w:val="27"/>
            <w:u w:val="single"/>
          </w:rPr>
          <w:t>Deuteronomy 15:11</w:t>
        </w:r>
      </w:hyperlink>
      <w:r w:rsidRPr="005503CF">
        <w:rPr>
          <w:rFonts w:ascii="Roboto" w:eastAsia="Times New Roman" w:hAnsi="Roboto" w:cs="Times New Roman"/>
          <w:sz w:val="27"/>
          <w:szCs w:val="27"/>
        </w:rPr>
        <w:t>; </w:t>
      </w:r>
      <w:hyperlink r:id="rId15" w:tgtFrame="BLB_NW" w:history="1">
        <w:r w:rsidRPr="005503CF">
          <w:rPr>
            <w:rFonts w:ascii="Roboto" w:eastAsia="Times New Roman" w:hAnsi="Roboto" w:cs="Times New Roman"/>
            <w:sz w:val="27"/>
            <w:szCs w:val="27"/>
            <w:u w:val="single"/>
          </w:rPr>
          <w:t>Mark 14:7</w:t>
        </w:r>
      </w:hyperlink>
      <w:r w:rsidRPr="005503CF">
        <w:rPr>
          <w:rFonts w:ascii="Roboto" w:eastAsia="Times New Roman" w:hAnsi="Roboto" w:cs="Times New Roman"/>
          <w:sz w:val="27"/>
          <w:szCs w:val="27"/>
        </w:rPr>
        <w:t xml:space="preserve">). However, the Mosaic law made it clear that </w:t>
      </w:r>
      <w:r w:rsidRPr="005503CF">
        <w:rPr>
          <w:rFonts w:ascii="Roboto" w:eastAsia="Times New Roman" w:hAnsi="Roboto" w:cs="Times New Roman"/>
          <w:sz w:val="27"/>
          <w:szCs w:val="27"/>
        </w:rPr>
        <w:lastRenderedPageBreak/>
        <w:t>the poor were to be treated with dignity, and given every opportunity to get back on their feet. There was to be no permanent underclass in Israel (</w:t>
      </w:r>
      <w:hyperlink r:id="rId16" w:tgtFrame="BLB_NW" w:history="1">
        <w:r w:rsidRPr="005503CF">
          <w:rPr>
            <w:rFonts w:ascii="Roboto" w:eastAsia="Times New Roman" w:hAnsi="Roboto" w:cs="Times New Roman"/>
            <w:sz w:val="27"/>
            <w:szCs w:val="27"/>
            <w:u w:val="single"/>
          </w:rPr>
          <w:t>Deuteronomy 15:1-4</w:t>
        </w:r>
      </w:hyperlink>
      <w:r w:rsidRPr="005503CF">
        <w:rPr>
          <w:rFonts w:ascii="Roboto" w:eastAsia="Times New Roman" w:hAnsi="Roboto" w:cs="Times New Roman"/>
          <w:sz w:val="27"/>
          <w:szCs w:val="27"/>
        </w:rPr>
        <w:t>).</w:t>
      </w:r>
    </w:p>
    <w:p w14:paraId="4AC6D4E9" w14:textId="77777777" w:rsidR="005503CF" w:rsidRPr="005503CF" w:rsidRDefault="005503CF" w:rsidP="005503CF">
      <w:pPr>
        <w:shd w:val="clear" w:color="auto" w:fill="FFFFFF"/>
        <w:spacing w:after="100" w:afterAutospacing="1" w:line="240" w:lineRule="auto"/>
        <w:rPr>
          <w:rFonts w:ascii="Roboto" w:eastAsia="Times New Roman" w:hAnsi="Roboto" w:cs="Times New Roman"/>
          <w:sz w:val="27"/>
          <w:szCs w:val="27"/>
        </w:rPr>
      </w:pPr>
      <w:r w:rsidRPr="005503CF">
        <w:rPr>
          <w:rFonts w:ascii="Roboto" w:eastAsia="Times New Roman" w:hAnsi="Roboto" w:cs="Times New Roman"/>
          <w:b/>
          <w:bCs/>
          <w:sz w:val="27"/>
          <w:szCs w:val="27"/>
        </w:rPr>
        <w:t>Biblical Text:</w:t>
      </w:r>
    </w:p>
    <w:p w14:paraId="48E2BFF1" w14:textId="77777777" w:rsidR="005503CF" w:rsidRPr="005503CF" w:rsidRDefault="005503CF" w:rsidP="005503CF">
      <w:pPr>
        <w:shd w:val="clear" w:color="auto" w:fill="FFFFFF"/>
        <w:spacing w:after="100" w:afterAutospacing="1" w:line="240" w:lineRule="auto"/>
        <w:rPr>
          <w:rFonts w:ascii="Roboto" w:eastAsia="Times New Roman" w:hAnsi="Roboto" w:cs="Times New Roman"/>
          <w:sz w:val="27"/>
          <w:szCs w:val="27"/>
        </w:rPr>
      </w:pPr>
      <w:r w:rsidRPr="005503CF">
        <w:rPr>
          <w:rFonts w:ascii="Roboto" w:eastAsia="Times New Roman" w:hAnsi="Roboto" w:cs="Times New Roman"/>
          <w:b/>
          <w:bCs/>
          <w:sz w:val="20"/>
          <w:szCs w:val="20"/>
          <w:vertAlign w:val="superscript"/>
        </w:rPr>
        <w:t>14 </w:t>
      </w:r>
      <w:r w:rsidRPr="005503CF">
        <w:rPr>
          <w:rFonts w:ascii="Roboto" w:eastAsia="Times New Roman" w:hAnsi="Roboto" w:cs="Times New Roman"/>
          <w:b/>
          <w:bCs/>
          <w:sz w:val="27"/>
          <w:szCs w:val="27"/>
        </w:rPr>
        <w:t>You shall not oppress a hired servant </w:t>
      </w:r>
      <w:r w:rsidRPr="005503CF">
        <w:rPr>
          <w:rFonts w:ascii="Roboto" w:eastAsia="Times New Roman" w:hAnsi="Roboto" w:cs="Times New Roman"/>
          <w:b/>
          <w:bCs/>
          <w:i/>
          <w:iCs/>
          <w:sz w:val="27"/>
          <w:szCs w:val="27"/>
        </w:rPr>
        <w:t>who is</w:t>
      </w:r>
      <w:r w:rsidRPr="005503CF">
        <w:rPr>
          <w:rFonts w:ascii="Roboto" w:eastAsia="Times New Roman" w:hAnsi="Roboto" w:cs="Times New Roman"/>
          <w:b/>
          <w:bCs/>
          <w:sz w:val="27"/>
          <w:szCs w:val="27"/>
        </w:rPr>
        <w:t> poor and needy, whether </w:t>
      </w:r>
      <w:r w:rsidRPr="005503CF">
        <w:rPr>
          <w:rFonts w:ascii="Roboto" w:eastAsia="Times New Roman" w:hAnsi="Roboto" w:cs="Times New Roman"/>
          <w:b/>
          <w:bCs/>
          <w:i/>
          <w:iCs/>
          <w:sz w:val="27"/>
          <w:szCs w:val="27"/>
        </w:rPr>
        <w:t>he is</w:t>
      </w:r>
      <w:r w:rsidRPr="005503CF">
        <w:rPr>
          <w:rFonts w:ascii="Roboto" w:eastAsia="Times New Roman" w:hAnsi="Roboto" w:cs="Times New Roman"/>
          <w:b/>
          <w:bCs/>
          <w:sz w:val="27"/>
          <w:szCs w:val="27"/>
        </w:rPr>
        <w:t> one of your countrymen or one of your aliens who is in your land in your towns. </w:t>
      </w:r>
      <w:r w:rsidRPr="005503CF">
        <w:rPr>
          <w:rFonts w:ascii="Roboto" w:eastAsia="Times New Roman" w:hAnsi="Roboto" w:cs="Times New Roman"/>
          <w:b/>
          <w:bCs/>
          <w:sz w:val="20"/>
          <w:szCs w:val="20"/>
          <w:vertAlign w:val="superscript"/>
        </w:rPr>
        <w:t>15 </w:t>
      </w:r>
      <w:r w:rsidRPr="005503CF">
        <w:rPr>
          <w:rFonts w:ascii="Roboto" w:eastAsia="Times New Roman" w:hAnsi="Roboto" w:cs="Times New Roman"/>
          <w:b/>
          <w:bCs/>
          <w:sz w:val="27"/>
          <w:szCs w:val="27"/>
        </w:rPr>
        <w:t>You shall give him his wages on his day before the sun sets, for he is poor and sets his heart on it; so that he will not cry against you to the Lord and it become sin in you.</w:t>
      </w:r>
    </w:p>
    <w:p w14:paraId="471654E3" w14:textId="77777777" w:rsidR="00201B45" w:rsidRDefault="00201B45"/>
    <w:sectPr w:rsidR="00201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CF"/>
    <w:rsid w:val="00201B45"/>
    <w:rsid w:val="0055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488D"/>
  <w15:chartTrackingRefBased/>
  <w15:docId w15:val="{6445B3C3-A8D7-42C0-BA33-A01C2C35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03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3C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03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03CF"/>
    <w:rPr>
      <w:i/>
      <w:iCs/>
    </w:rPr>
  </w:style>
  <w:style w:type="character" w:styleId="Hyperlink">
    <w:name w:val="Hyperlink"/>
    <w:basedOn w:val="DefaultParagraphFont"/>
    <w:uiPriority w:val="99"/>
    <w:unhideWhenUsed/>
    <w:rsid w:val="005503CF"/>
    <w:rPr>
      <w:color w:val="0000FF"/>
      <w:u w:val="single"/>
    </w:rPr>
  </w:style>
  <w:style w:type="character" w:styleId="Strong">
    <w:name w:val="Strong"/>
    <w:basedOn w:val="DefaultParagraphFont"/>
    <w:uiPriority w:val="22"/>
    <w:qFormat/>
    <w:rsid w:val="005503CF"/>
    <w:rPr>
      <w:b/>
      <w:bCs/>
    </w:rPr>
  </w:style>
  <w:style w:type="character" w:styleId="UnresolvedMention">
    <w:name w:val="Unresolved Mention"/>
    <w:basedOn w:val="DefaultParagraphFont"/>
    <w:uiPriority w:val="99"/>
    <w:semiHidden/>
    <w:unhideWhenUsed/>
    <w:rsid w:val="00550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8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lachi+3.5&amp;t=NASB95" TargetMode="External"/><Relationship Id="rId13" Type="http://schemas.openxmlformats.org/officeDocument/2006/relationships/hyperlink" Target="https://www.blueletterbible.org/search/preSearch.cfm?Criteria=James+5.4&amp;t=NASB9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lueletterbible.org/search/preSearch.cfm?Criteria=Leviticus+19.33-34&amp;t=NASB95" TargetMode="External"/><Relationship Id="rId12" Type="http://schemas.openxmlformats.org/officeDocument/2006/relationships/hyperlink" Target="https://www.blueletterbible.org/search/preSearch.cfm?Criteria=Mark+12.31&amp;t=NASB9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Deuteronomy+15.1-4&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Mark+12.31&amp;t=NASB95" TargetMode="External"/><Relationship Id="rId11" Type="http://schemas.openxmlformats.org/officeDocument/2006/relationships/hyperlink" Target="https://www.blueletterbible.org/search/preSearch.cfm?Criteria=Leviticus+19.18&amp;t=NASB95" TargetMode="External"/><Relationship Id="rId5" Type="http://schemas.openxmlformats.org/officeDocument/2006/relationships/hyperlink" Target="https://www.blueletterbible.org/search/preSearch.cfm?Criteria=Leviticus+19.18&amp;t=NASB95" TargetMode="External"/><Relationship Id="rId15" Type="http://schemas.openxmlformats.org/officeDocument/2006/relationships/hyperlink" Target="https://www.blueletterbible.org/search/preSearch.cfm?Criteria=Mark+14.7&amp;t=NASB95" TargetMode="External"/><Relationship Id="rId10" Type="http://schemas.openxmlformats.org/officeDocument/2006/relationships/hyperlink" Target="https://www.blueletterbible.org/search/preSearch.cfm?Criteria=Leviticus+19.13&amp;t=NASB95" TargetMode="External"/><Relationship Id="rId4" Type="http://schemas.openxmlformats.org/officeDocument/2006/relationships/hyperlink" Target="https://thebiblesays.com/commentary/deut/deut-24/deuteronomy-2414-15/" TargetMode="External"/><Relationship Id="rId9" Type="http://schemas.openxmlformats.org/officeDocument/2006/relationships/hyperlink" Target="https://www.blueletterbible.org/search/preSearch.cfm?Criteria=Malachi+3.5&amp;t=NASB95" TargetMode="External"/><Relationship Id="rId14" Type="http://schemas.openxmlformats.org/officeDocument/2006/relationships/hyperlink" Target="https://www.blueletterbible.org/search/preSearch.cfm?Criteria=Deuteronomy+15.1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2023-02-10T06:56:00Z</dcterms:created>
  <dcterms:modified xsi:type="dcterms:W3CDTF">2023-02-10T06:57:00Z</dcterms:modified>
</cp:coreProperties>
</file>