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DDD8E" w14:textId="6D318AD3" w:rsidR="007F5040" w:rsidRPr="007F5040" w:rsidRDefault="007F5040" w:rsidP="007F5040">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7F5040">
        <w:rPr>
          <w:rFonts w:ascii="Roboto Slab" w:eastAsia="Times New Roman" w:hAnsi="Roboto Slab" w:cs="Roboto Slab"/>
          <w:b/>
          <w:bCs/>
          <w:kern w:val="36"/>
          <w:sz w:val="48"/>
          <w:szCs w:val="48"/>
        </w:rPr>
        <w:t>Deuteronomy 25:13-16</w:t>
      </w:r>
    </w:p>
    <w:p w14:paraId="5A5454B5" w14:textId="41BB3693" w:rsidR="007F5040" w:rsidRDefault="007F5040" w:rsidP="007F5040">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0D7950">
          <w:rPr>
            <w:rStyle w:val="Hyperlink"/>
            <w:rFonts w:ascii="Roboto" w:eastAsia="Times New Roman" w:hAnsi="Roboto" w:cs="Times New Roman"/>
            <w:i/>
            <w:iCs/>
            <w:sz w:val="27"/>
            <w:szCs w:val="27"/>
          </w:rPr>
          <w:t>https://thebiblesays.com/commentary/deut/deut-25/deuteronomy-2513-16/</w:t>
        </w:r>
      </w:hyperlink>
    </w:p>
    <w:p w14:paraId="08B95CA4" w14:textId="20A7A43C" w:rsidR="007F5040" w:rsidRPr="007F5040" w:rsidRDefault="007F5040" w:rsidP="007F5040">
      <w:pPr>
        <w:shd w:val="clear" w:color="auto" w:fill="FFFFFF"/>
        <w:spacing w:before="450" w:after="100" w:afterAutospacing="1" w:line="240" w:lineRule="auto"/>
        <w:jc w:val="center"/>
        <w:rPr>
          <w:rFonts w:ascii="Roboto" w:eastAsia="Times New Roman" w:hAnsi="Roboto" w:cs="Times New Roman"/>
          <w:sz w:val="27"/>
          <w:szCs w:val="27"/>
        </w:rPr>
      </w:pPr>
      <w:r w:rsidRPr="007F5040">
        <w:rPr>
          <w:rFonts w:ascii="Roboto" w:eastAsia="Times New Roman" w:hAnsi="Roboto" w:cs="Times New Roman"/>
          <w:i/>
          <w:iCs/>
          <w:sz w:val="27"/>
          <w:szCs w:val="27"/>
        </w:rPr>
        <w:t>Moses commands the Israelites to use accurate weights and measures when they engage in commerce with other people.</w:t>
      </w:r>
    </w:p>
    <w:p w14:paraId="4A23C111" w14:textId="77777777" w:rsidR="007F5040" w:rsidRPr="007F5040" w:rsidRDefault="007F5040" w:rsidP="007F5040">
      <w:pPr>
        <w:shd w:val="clear" w:color="auto" w:fill="FFFFFF"/>
        <w:spacing w:after="100" w:afterAutospacing="1" w:line="240" w:lineRule="auto"/>
        <w:rPr>
          <w:rFonts w:ascii="Roboto" w:eastAsia="Times New Roman" w:hAnsi="Roboto" w:cs="Times New Roman"/>
          <w:sz w:val="27"/>
          <w:szCs w:val="27"/>
        </w:rPr>
      </w:pPr>
      <w:r w:rsidRPr="007F5040">
        <w:rPr>
          <w:rFonts w:ascii="Roboto" w:eastAsia="Times New Roman" w:hAnsi="Roboto" w:cs="Times New Roman"/>
          <w:sz w:val="27"/>
          <w:szCs w:val="27"/>
        </w:rPr>
        <w:t>The next law that Moses discussed concerned honest business practices. He described two applications of the law. It stated that the people were to </w:t>
      </w:r>
      <w:r w:rsidRPr="007F5040">
        <w:rPr>
          <w:rFonts w:ascii="Roboto" w:eastAsia="Times New Roman" w:hAnsi="Roboto" w:cs="Times New Roman"/>
          <w:i/>
          <w:iCs/>
          <w:sz w:val="27"/>
          <w:szCs w:val="27"/>
        </w:rPr>
        <w:t>not have in your bag differing weights, a large and a small</w:t>
      </w:r>
      <w:r w:rsidRPr="007F5040">
        <w:rPr>
          <w:rFonts w:ascii="Roboto" w:eastAsia="Times New Roman" w:hAnsi="Roboto" w:cs="Times New Roman"/>
          <w:sz w:val="27"/>
          <w:szCs w:val="27"/>
        </w:rPr>
        <w:t> (v. 13). This prohibited the Israelites from defrauding an unsuspecting person by using differing sets of weights, depending on whether they thought they could get away with it. The word translated as </w:t>
      </w:r>
      <w:r w:rsidRPr="007F5040">
        <w:rPr>
          <w:rFonts w:ascii="Roboto" w:eastAsia="Times New Roman" w:hAnsi="Roboto" w:cs="Times New Roman"/>
          <w:i/>
          <w:iCs/>
          <w:sz w:val="27"/>
          <w:szCs w:val="27"/>
        </w:rPr>
        <w:t>weights</w:t>
      </w:r>
      <w:r w:rsidRPr="007F5040">
        <w:rPr>
          <w:rFonts w:ascii="Roboto" w:eastAsia="Times New Roman" w:hAnsi="Roboto" w:cs="Times New Roman"/>
          <w:sz w:val="27"/>
          <w:szCs w:val="27"/>
        </w:rPr>
        <w:t> here is literally “stones.” In the ancient world, stones were used to designate weight values, since coined money was not available. Moses prohibited the Israelites from using </w:t>
      </w:r>
      <w:r w:rsidRPr="007F5040">
        <w:rPr>
          <w:rFonts w:ascii="Roboto" w:eastAsia="Times New Roman" w:hAnsi="Roboto" w:cs="Times New Roman"/>
          <w:i/>
          <w:iCs/>
          <w:sz w:val="27"/>
          <w:szCs w:val="27"/>
        </w:rPr>
        <w:t>large weights</w:t>
      </w:r>
      <w:r w:rsidRPr="007F5040">
        <w:rPr>
          <w:rFonts w:ascii="Roboto" w:eastAsia="Times New Roman" w:hAnsi="Roboto" w:cs="Times New Roman"/>
          <w:sz w:val="27"/>
          <w:szCs w:val="27"/>
        </w:rPr>
        <w:t> when purchasing and </w:t>
      </w:r>
      <w:r w:rsidRPr="007F5040">
        <w:rPr>
          <w:rFonts w:ascii="Roboto" w:eastAsia="Times New Roman" w:hAnsi="Roboto" w:cs="Times New Roman"/>
          <w:i/>
          <w:iCs/>
          <w:sz w:val="27"/>
          <w:szCs w:val="27"/>
        </w:rPr>
        <w:t>small weights</w:t>
      </w:r>
      <w:r w:rsidRPr="007F5040">
        <w:rPr>
          <w:rFonts w:ascii="Roboto" w:eastAsia="Times New Roman" w:hAnsi="Roboto" w:cs="Times New Roman"/>
          <w:sz w:val="27"/>
          <w:szCs w:val="27"/>
        </w:rPr>
        <w:t> when selling, for doing so would be to steal from other people. It would be abusing the trust of others for selfish gain.</w:t>
      </w:r>
    </w:p>
    <w:p w14:paraId="58B27993" w14:textId="77777777" w:rsidR="007F5040" w:rsidRPr="007F5040" w:rsidRDefault="007F5040" w:rsidP="007F5040">
      <w:pPr>
        <w:shd w:val="clear" w:color="auto" w:fill="FFFFFF"/>
        <w:spacing w:after="100" w:afterAutospacing="1" w:line="240" w:lineRule="auto"/>
        <w:rPr>
          <w:rFonts w:ascii="Roboto" w:eastAsia="Times New Roman" w:hAnsi="Roboto" w:cs="Times New Roman"/>
          <w:sz w:val="27"/>
          <w:szCs w:val="27"/>
        </w:rPr>
      </w:pPr>
      <w:r w:rsidRPr="007F5040">
        <w:rPr>
          <w:rFonts w:ascii="Roboto" w:eastAsia="Times New Roman" w:hAnsi="Roboto" w:cs="Times New Roman"/>
          <w:sz w:val="27"/>
          <w:szCs w:val="27"/>
        </w:rPr>
        <w:t>In the second application, Moses forbade the Israelites to have in their </w:t>
      </w:r>
      <w:r w:rsidRPr="007F5040">
        <w:rPr>
          <w:rFonts w:ascii="Roboto" w:eastAsia="Times New Roman" w:hAnsi="Roboto" w:cs="Times New Roman"/>
          <w:i/>
          <w:iCs/>
          <w:sz w:val="27"/>
          <w:szCs w:val="27"/>
        </w:rPr>
        <w:t>house differing measures, a large and a small </w:t>
      </w:r>
      <w:r w:rsidRPr="007F5040">
        <w:rPr>
          <w:rFonts w:ascii="Roboto" w:eastAsia="Times New Roman" w:hAnsi="Roboto" w:cs="Times New Roman"/>
          <w:sz w:val="27"/>
          <w:szCs w:val="27"/>
        </w:rPr>
        <w:t>(v. 14). The term used for </w:t>
      </w:r>
      <w:r w:rsidRPr="007F5040">
        <w:rPr>
          <w:rFonts w:ascii="Roboto" w:eastAsia="Times New Roman" w:hAnsi="Roboto" w:cs="Times New Roman"/>
          <w:i/>
          <w:iCs/>
          <w:sz w:val="27"/>
          <w:szCs w:val="27"/>
        </w:rPr>
        <w:t>measure</w:t>
      </w:r>
      <w:r w:rsidRPr="007F5040">
        <w:rPr>
          <w:rFonts w:ascii="Roboto" w:eastAsia="Times New Roman" w:hAnsi="Roboto" w:cs="Times New Roman"/>
          <w:sz w:val="27"/>
          <w:szCs w:val="27"/>
        </w:rPr>
        <w:t> is literally </w:t>
      </w:r>
      <w:r w:rsidRPr="007F5040">
        <w:rPr>
          <w:rFonts w:ascii="Roboto" w:eastAsia="Times New Roman" w:hAnsi="Roboto" w:cs="Times New Roman"/>
          <w:i/>
          <w:iCs/>
          <w:sz w:val="27"/>
          <w:szCs w:val="27"/>
        </w:rPr>
        <w:t>ephah</w:t>
      </w:r>
      <w:r w:rsidRPr="007F5040">
        <w:rPr>
          <w:rFonts w:ascii="Roboto" w:eastAsia="Times New Roman" w:hAnsi="Roboto" w:cs="Times New Roman"/>
          <w:sz w:val="27"/>
          <w:szCs w:val="27"/>
        </w:rPr>
        <w:t> in the Hebrew language, a dry measure equivalent to three-fifths of a bushel used for the trading of dry and liquid products such as wine and olive oil. They were to have one weight, such that all transactions are done with justice and fairness.</w:t>
      </w:r>
    </w:p>
    <w:p w14:paraId="51EED26B" w14:textId="77777777" w:rsidR="007F5040" w:rsidRPr="007F5040" w:rsidRDefault="007F5040" w:rsidP="007F5040">
      <w:pPr>
        <w:shd w:val="clear" w:color="auto" w:fill="FFFFFF"/>
        <w:spacing w:after="100" w:afterAutospacing="1" w:line="240" w:lineRule="auto"/>
        <w:rPr>
          <w:rFonts w:ascii="Roboto" w:eastAsia="Times New Roman" w:hAnsi="Roboto" w:cs="Times New Roman"/>
          <w:sz w:val="27"/>
          <w:szCs w:val="27"/>
        </w:rPr>
      </w:pPr>
      <w:r w:rsidRPr="007F5040">
        <w:rPr>
          <w:rFonts w:ascii="Roboto" w:eastAsia="Times New Roman" w:hAnsi="Roboto" w:cs="Times New Roman"/>
          <w:sz w:val="27"/>
          <w:szCs w:val="27"/>
        </w:rPr>
        <w:t>Moses commanded the Israelites not to practice trickery when engaging in trade. Instead, they were to </w:t>
      </w:r>
      <w:r w:rsidRPr="007F5040">
        <w:rPr>
          <w:rFonts w:ascii="Roboto" w:eastAsia="Times New Roman" w:hAnsi="Roboto" w:cs="Times New Roman"/>
          <w:i/>
          <w:iCs/>
          <w:sz w:val="27"/>
          <w:szCs w:val="27"/>
        </w:rPr>
        <w:t>have a full and just weight, a full and just measure </w:t>
      </w:r>
      <w:r w:rsidRPr="007F5040">
        <w:rPr>
          <w:rFonts w:ascii="Roboto" w:eastAsia="Times New Roman" w:hAnsi="Roboto" w:cs="Times New Roman"/>
          <w:sz w:val="27"/>
          <w:szCs w:val="27"/>
        </w:rPr>
        <w:t>(v. 15). Obeying this principle would ensure </w:t>
      </w:r>
      <w:r w:rsidRPr="007F5040">
        <w:rPr>
          <w:rFonts w:ascii="Roboto" w:eastAsia="Times New Roman" w:hAnsi="Roboto" w:cs="Times New Roman"/>
          <w:i/>
          <w:iCs/>
          <w:sz w:val="27"/>
          <w:szCs w:val="27"/>
        </w:rPr>
        <w:t>that your days may be prolonged in the land which the Lord your God gives you</w:t>
      </w:r>
      <w:r w:rsidRPr="007F5040">
        <w:rPr>
          <w:rFonts w:ascii="Roboto" w:eastAsia="Times New Roman" w:hAnsi="Roboto" w:cs="Times New Roman"/>
          <w:sz w:val="27"/>
          <w:szCs w:val="27"/>
        </w:rPr>
        <w:t>. It was by being honest with one another that the Israelites would live a long life and be able to enjoy the fruits of their hard labor. This is, in part, a Divine promise. But it is also a practical matter. Honest societies thrive economically, as trade creates mutual benefit. Dishonesty ultimately deteriorates the society into strong men exploiting the weak. With economic strength comes military strength. By advancing a culture of honesty, Israel would prosper, and the people would be able to dwell in the land, and resist being overthrown.</w:t>
      </w:r>
    </w:p>
    <w:p w14:paraId="520B40CA" w14:textId="77777777" w:rsidR="007F5040" w:rsidRPr="007F5040" w:rsidRDefault="007F5040" w:rsidP="007F5040">
      <w:pPr>
        <w:shd w:val="clear" w:color="auto" w:fill="FFFFFF"/>
        <w:spacing w:after="100" w:afterAutospacing="1" w:line="240" w:lineRule="auto"/>
        <w:rPr>
          <w:rFonts w:ascii="Roboto" w:eastAsia="Times New Roman" w:hAnsi="Roboto" w:cs="Times New Roman"/>
          <w:sz w:val="27"/>
          <w:szCs w:val="27"/>
        </w:rPr>
      </w:pPr>
      <w:r w:rsidRPr="007F5040">
        <w:rPr>
          <w:rFonts w:ascii="Roboto" w:eastAsia="Times New Roman" w:hAnsi="Roboto" w:cs="Times New Roman"/>
          <w:sz w:val="27"/>
          <w:szCs w:val="27"/>
        </w:rPr>
        <w:lastRenderedPageBreak/>
        <w:t>A person who was honest in his business dealings demonstrated his faith that the LORD could sustain him both monetarily and physically.</w:t>
      </w:r>
    </w:p>
    <w:p w14:paraId="14C17122" w14:textId="77777777" w:rsidR="007F5040" w:rsidRPr="007F5040" w:rsidRDefault="007F5040" w:rsidP="007F5040">
      <w:pPr>
        <w:shd w:val="clear" w:color="auto" w:fill="FFFFFF"/>
        <w:spacing w:after="100" w:afterAutospacing="1" w:line="240" w:lineRule="auto"/>
        <w:rPr>
          <w:rFonts w:ascii="Roboto" w:eastAsia="Times New Roman" w:hAnsi="Roboto" w:cs="Times New Roman"/>
          <w:sz w:val="27"/>
          <w:szCs w:val="27"/>
        </w:rPr>
      </w:pPr>
      <w:r w:rsidRPr="007F5040">
        <w:rPr>
          <w:rFonts w:ascii="Roboto" w:eastAsia="Times New Roman" w:hAnsi="Roboto" w:cs="Times New Roman"/>
          <w:sz w:val="27"/>
          <w:szCs w:val="27"/>
        </w:rPr>
        <w:t>On the other hand, </w:t>
      </w:r>
      <w:r w:rsidRPr="007F5040">
        <w:rPr>
          <w:rFonts w:ascii="Roboto" w:eastAsia="Times New Roman" w:hAnsi="Roboto" w:cs="Times New Roman"/>
          <w:i/>
          <w:iCs/>
          <w:sz w:val="27"/>
          <w:szCs w:val="27"/>
        </w:rPr>
        <w:t>for everyone who does these things, everyone who acts unjustly is an abomination to the Lord your God </w:t>
      </w:r>
      <w:r w:rsidRPr="007F5040">
        <w:rPr>
          <w:rFonts w:ascii="Roboto" w:eastAsia="Times New Roman" w:hAnsi="Roboto" w:cs="Times New Roman"/>
          <w:sz w:val="27"/>
          <w:szCs w:val="27"/>
        </w:rPr>
        <w:t>(v. 16). Failure to be honest and transparent in business dealings would be to commit an act that was abominable and deserving of God’s judgment. Thus, anyone cheating others using inaccurate </w:t>
      </w:r>
      <w:r w:rsidRPr="007F5040">
        <w:rPr>
          <w:rFonts w:ascii="Roboto" w:eastAsia="Times New Roman" w:hAnsi="Roboto" w:cs="Times New Roman"/>
          <w:i/>
          <w:iCs/>
          <w:sz w:val="27"/>
          <w:szCs w:val="27"/>
        </w:rPr>
        <w:t>weights and measures</w:t>
      </w:r>
      <w:r w:rsidRPr="007F5040">
        <w:rPr>
          <w:rFonts w:ascii="Roboto" w:eastAsia="Times New Roman" w:hAnsi="Roboto" w:cs="Times New Roman"/>
          <w:sz w:val="27"/>
          <w:szCs w:val="27"/>
        </w:rPr>
        <w:t> would deserve God’s punishment because this would be an </w:t>
      </w:r>
      <w:r w:rsidRPr="007F5040">
        <w:rPr>
          <w:rFonts w:ascii="Roboto" w:eastAsia="Times New Roman" w:hAnsi="Roboto" w:cs="Times New Roman"/>
          <w:i/>
          <w:iCs/>
          <w:sz w:val="27"/>
          <w:szCs w:val="27"/>
        </w:rPr>
        <w:t>abomination</w:t>
      </w:r>
      <w:r w:rsidRPr="007F5040">
        <w:rPr>
          <w:rFonts w:ascii="Roboto" w:eastAsia="Times New Roman" w:hAnsi="Roboto" w:cs="Times New Roman"/>
          <w:sz w:val="27"/>
          <w:szCs w:val="27"/>
        </w:rPr>
        <w:t>, a detestable act. This teaching is echoed in the book of Proverbs which says, “A false balance is an abomination to the Lord, but a just weight is His delight” (</w:t>
      </w:r>
      <w:hyperlink r:id="rId5" w:tgtFrame="BLB_NW" w:history="1">
        <w:r w:rsidRPr="007F5040">
          <w:rPr>
            <w:rFonts w:ascii="Roboto" w:eastAsia="Times New Roman" w:hAnsi="Roboto" w:cs="Times New Roman"/>
            <w:sz w:val="27"/>
            <w:szCs w:val="27"/>
            <w:u w:val="single"/>
          </w:rPr>
          <w:t>Proverbs 11:1</w:t>
        </w:r>
      </w:hyperlink>
      <w:r w:rsidRPr="007F5040">
        <w:rPr>
          <w:rFonts w:ascii="Roboto" w:eastAsia="Times New Roman" w:hAnsi="Roboto" w:cs="Times New Roman"/>
          <w:sz w:val="27"/>
          <w:szCs w:val="27"/>
        </w:rPr>
        <w:t>; </w:t>
      </w:r>
      <w:hyperlink r:id="rId6" w:tgtFrame="BLB_NW" w:history="1">
        <w:r w:rsidRPr="007F5040">
          <w:rPr>
            <w:rFonts w:ascii="Roboto" w:eastAsia="Times New Roman" w:hAnsi="Roboto" w:cs="Times New Roman"/>
            <w:sz w:val="27"/>
            <w:szCs w:val="27"/>
            <w:u w:val="single"/>
          </w:rPr>
          <w:t>20:23</w:t>
        </w:r>
      </w:hyperlink>
      <w:r w:rsidRPr="007F5040">
        <w:rPr>
          <w:rFonts w:ascii="Roboto" w:eastAsia="Times New Roman" w:hAnsi="Roboto" w:cs="Times New Roman"/>
          <w:sz w:val="27"/>
          <w:szCs w:val="27"/>
        </w:rPr>
        <w:t>).</w:t>
      </w:r>
    </w:p>
    <w:p w14:paraId="5C1DE078" w14:textId="77777777" w:rsidR="007F5040" w:rsidRPr="007F5040" w:rsidRDefault="007F5040" w:rsidP="007F5040">
      <w:pPr>
        <w:shd w:val="clear" w:color="auto" w:fill="FFFFFF"/>
        <w:spacing w:after="100" w:afterAutospacing="1" w:line="240" w:lineRule="auto"/>
        <w:rPr>
          <w:rFonts w:ascii="Roboto" w:eastAsia="Times New Roman" w:hAnsi="Roboto" w:cs="Times New Roman"/>
          <w:sz w:val="27"/>
          <w:szCs w:val="27"/>
        </w:rPr>
      </w:pPr>
      <w:r w:rsidRPr="007F5040">
        <w:rPr>
          <w:rFonts w:ascii="Roboto" w:eastAsia="Times New Roman" w:hAnsi="Roboto" w:cs="Times New Roman"/>
          <w:sz w:val="27"/>
          <w:szCs w:val="27"/>
        </w:rPr>
        <w:t>Sadly, the people of God did not live up to this regulation. Amos observed how the rich in Israel were taking advantage of the poor. They made “the bushel smaller and the shekel bigger, to cheat with dishonest scales, so as to buy the helpless for money and the needy for a pair of sandals</w:t>
      </w:r>
      <w:r w:rsidRPr="007F5040">
        <w:rPr>
          <w:rFonts w:ascii="Roboto" w:eastAsia="Times New Roman" w:hAnsi="Roboto" w:cs="Times New Roman"/>
          <w:i/>
          <w:iCs/>
          <w:sz w:val="27"/>
          <w:szCs w:val="27"/>
        </w:rPr>
        <w:t>”</w:t>
      </w:r>
      <w:r w:rsidRPr="007F5040">
        <w:rPr>
          <w:rFonts w:ascii="Roboto" w:eastAsia="Times New Roman" w:hAnsi="Roboto" w:cs="Times New Roman"/>
          <w:sz w:val="27"/>
          <w:szCs w:val="27"/>
        </w:rPr>
        <w:t> (</w:t>
      </w:r>
      <w:hyperlink r:id="rId7" w:tgtFrame="BLB_NW" w:history="1">
        <w:r w:rsidRPr="007F5040">
          <w:rPr>
            <w:rFonts w:ascii="Roboto" w:eastAsia="Times New Roman" w:hAnsi="Roboto" w:cs="Times New Roman"/>
            <w:sz w:val="27"/>
            <w:szCs w:val="27"/>
            <w:u w:val="single"/>
          </w:rPr>
          <w:t>Amos 8:5–6</w:t>
        </w:r>
      </w:hyperlink>
      <w:r w:rsidRPr="007F5040">
        <w:rPr>
          <w:rFonts w:ascii="Roboto" w:eastAsia="Times New Roman" w:hAnsi="Roboto" w:cs="Times New Roman"/>
          <w:sz w:val="27"/>
          <w:szCs w:val="27"/>
        </w:rPr>
        <w:t>). This was one of the reasons the Suzerain God decided to send the prophet Amos to warn His people concerning His judgment. God allowed Israel to be invaded and exiled by the Assyrians. They did not have </w:t>
      </w:r>
      <w:r w:rsidRPr="007F5040">
        <w:rPr>
          <w:rFonts w:ascii="Roboto" w:eastAsia="Times New Roman" w:hAnsi="Roboto" w:cs="Times New Roman"/>
          <w:i/>
          <w:iCs/>
          <w:sz w:val="27"/>
          <w:szCs w:val="27"/>
        </w:rPr>
        <w:t>days prolonged in the land </w:t>
      </w:r>
      <w:r w:rsidRPr="007F5040">
        <w:rPr>
          <w:rFonts w:ascii="Roboto" w:eastAsia="Times New Roman" w:hAnsi="Roboto" w:cs="Times New Roman"/>
          <w:sz w:val="27"/>
          <w:szCs w:val="27"/>
        </w:rPr>
        <w:t>because they did not treat one another justly.</w:t>
      </w:r>
    </w:p>
    <w:p w14:paraId="01394180" w14:textId="77777777" w:rsidR="007F5040" w:rsidRPr="007F5040" w:rsidRDefault="007F5040" w:rsidP="007F5040">
      <w:pPr>
        <w:shd w:val="clear" w:color="auto" w:fill="FFFFFF"/>
        <w:spacing w:after="100" w:afterAutospacing="1" w:line="240" w:lineRule="auto"/>
        <w:rPr>
          <w:rFonts w:ascii="Roboto" w:eastAsia="Times New Roman" w:hAnsi="Roboto" w:cs="Times New Roman"/>
          <w:sz w:val="27"/>
          <w:szCs w:val="27"/>
        </w:rPr>
      </w:pPr>
      <w:r w:rsidRPr="007F5040">
        <w:rPr>
          <w:rFonts w:ascii="Roboto" w:eastAsia="Times New Roman" w:hAnsi="Roboto" w:cs="Times New Roman"/>
          <w:b/>
          <w:bCs/>
          <w:sz w:val="27"/>
          <w:szCs w:val="27"/>
        </w:rPr>
        <w:t>Biblical Text:</w:t>
      </w:r>
    </w:p>
    <w:p w14:paraId="0C92802E" w14:textId="77777777" w:rsidR="007F5040" w:rsidRPr="007F5040" w:rsidRDefault="007F5040" w:rsidP="007F5040">
      <w:pPr>
        <w:shd w:val="clear" w:color="auto" w:fill="FFFFFF"/>
        <w:spacing w:after="100" w:afterAutospacing="1" w:line="240" w:lineRule="auto"/>
        <w:rPr>
          <w:rFonts w:ascii="Roboto" w:eastAsia="Times New Roman" w:hAnsi="Roboto" w:cs="Times New Roman"/>
          <w:sz w:val="27"/>
          <w:szCs w:val="27"/>
        </w:rPr>
      </w:pPr>
      <w:r w:rsidRPr="007F5040">
        <w:rPr>
          <w:rFonts w:ascii="Roboto" w:eastAsia="Times New Roman" w:hAnsi="Roboto" w:cs="Times New Roman"/>
          <w:b/>
          <w:bCs/>
          <w:sz w:val="20"/>
          <w:szCs w:val="20"/>
          <w:vertAlign w:val="superscript"/>
        </w:rPr>
        <w:t>13 </w:t>
      </w:r>
      <w:r w:rsidRPr="007F5040">
        <w:rPr>
          <w:rFonts w:ascii="Roboto" w:eastAsia="Times New Roman" w:hAnsi="Roboto" w:cs="Times New Roman"/>
          <w:b/>
          <w:bCs/>
          <w:sz w:val="27"/>
          <w:szCs w:val="27"/>
        </w:rPr>
        <w:t>You shall not have in your bag differing weights, a large and a small. </w:t>
      </w:r>
      <w:r w:rsidRPr="007F5040">
        <w:rPr>
          <w:rFonts w:ascii="Roboto" w:eastAsia="Times New Roman" w:hAnsi="Roboto" w:cs="Times New Roman"/>
          <w:b/>
          <w:bCs/>
          <w:sz w:val="20"/>
          <w:szCs w:val="20"/>
          <w:vertAlign w:val="superscript"/>
        </w:rPr>
        <w:t>14 </w:t>
      </w:r>
      <w:r w:rsidRPr="007F5040">
        <w:rPr>
          <w:rFonts w:ascii="Roboto" w:eastAsia="Times New Roman" w:hAnsi="Roboto" w:cs="Times New Roman"/>
          <w:b/>
          <w:bCs/>
          <w:sz w:val="27"/>
          <w:szCs w:val="27"/>
        </w:rPr>
        <w:t>You shall not have in your house differing measures, a large and a small. </w:t>
      </w:r>
      <w:r w:rsidRPr="007F5040">
        <w:rPr>
          <w:rFonts w:ascii="Roboto" w:eastAsia="Times New Roman" w:hAnsi="Roboto" w:cs="Times New Roman"/>
          <w:b/>
          <w:bCs/>
          <w:sz w:val="20"/>
          <w:szCs w:val="20"/>
          <w:vertAlign w:val="superscript"/>
        </w:rPr>
        <w:t>15 </w:t>
      </w:r>
      <w:r w:rsidRPr="007F5040">
        <w:rPr>
          <w:rFonts w:ascii="Roboto" w:eastAsia="Times New Roman" w:hAnsi="Roboto" w:cs="Times New Roman"/>
          <w:b/>
          <w:bCs/>
          <w:sz w:val="27"/>
          <w:szCs w:val="27"/>
        </w:rPr>
        <w:t>You shall have a full and just weight; you shall have a full and just measure, that your days may be prolonged in the land which the Lord your God gives you. </w:t>
      </w:r>
      <w:r w:rsidRPr="007F5040">
        <w:rPr>
          <w:rFonts w:ascii="Roboto" w:eastAsia="Times New Roman" w:hAnsi="Roboto" w:cs="Times New Roman"/>
          <w:b/>
          <w:bCs/>
          <w:sz w:val="20"/>
          <w:szCs w:val="20"/>
          <w:vertAlign w:val="superscript"/>
        </w:rPr>
        <w:t>16 </w:t>
      </w:r>
      <w:r w:rsidRPr="007F5040">
        <w:rPr>
          <w:rFonts w:ascii="Roboto" w:eastAsia="Times New Roman" w:hAnsi="Roboto" w:cs="Times New Roman"/>
          <w:b/>
          <w:bCs/>
          <w:sz w:val="27"/>
          <w:szCs w:val="27"/>
        </w:rPr>
        <w:t>For everyone who does these things, everyone who acts unjustly is an abomination to the Lord your God.</w:t>
      </w:r>
    </w:p>
    <w:p w14:paraId="71432BCA" w14:textId="77777777" w:rsidR="00201B45" w:rsidRDefault="00201B45"/>
    <w:sectPr w:rsidR="00201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040"/>
    <w:rsid w:val="00201B45"/>
    <w:rsid w:val="007F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F710C"/>
  <w15:chartTrackingRefBased/>
  <w15:docId w15:val="{1D681361-6184-48E0-B051-C51938B9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F50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04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F50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F5040"/>
    <w:rPr>
      <w:i/>
      <w:iCs/>
    </w:rPr>
  </w:style>
  <w:style w:type="character" w:styleId="Hyperlink">
    <w:name w:val="Hyperlink"/>
    <w:basedOn w:val="DefaultParagraphFont"/>
    <w:uiPriority w:val="99"/>
    <w:unhideWhenUsed/>
    <w:rsid w:val="007F5040"/>
    <w:rPr>
      <w:color w:val="0000FF"/>
      <w:u w:val="single"/>
    </w:rPr>
  </w:style>
  <w:style w:type="character" w:styleId="Strong">
    <w:name w:val="Strong"/>
    <w:basedOn w:val="DefaultParagraphFont"/>
    <w:uiPriority w:val="22"/>
    <w:qFormat/>
    <w:rsid w:val="007F5040"/>
    <w:rPr>
      <w:b/>
      <w:bCs/>
    </w:rPr>
  </w:style>
  <w:style w:type="character" w:styleId="UnresolvedMention">
    <w:name w:val="Unresolved Mention"/>
    <w:basedOn w:val="DefaultParagraphFont"/>
    <w:uiPriority w:val="99"/>
    <w:semiHidden/>
    <w:unhideWhenUsed/>
    <w:rsid w:val="007F5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07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lueletterbible.org/search/preSearch.cfm?Criteria=Amos+8.5%E2%80%936&amp;t=NASB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Proverbs+20.23&amp;t=NASB95" TargetMode="External"/><Relationship Id="rId5" Type="http://schemas.openxmlformats.org/officeDocument/2006/relationships/hyperlink" Target="https://www.blueletterbible.org/search/preSearch.cfm?Criteria=Proverbs+11.1&amp;t=NASB95" TargetMode="External"/><Relationship Id="rId4" Type="http://schemas.openxmlformats.org/officeDocument/2006/relationships/hyperlink" Target="https://thebiblesays.com/commentary/deut/deut-25/deuteronomy-2513-1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3728</Characters>
  <Application>Microsoft Office Word</Application>
  <DocSecurity>0</DocSecurity>
  <Lines>31</Lines>
  <Paragraphs>8</Paragraphs>
  <ScaleCrop>false</ScaleCrop>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2023-02-10T07:13:00Z</dcterms:created>
  <dcterms:modified xsi:type="dcterms:W3CDTF">2023-02-10T07:14:00Z</dcterms:modified>
</cp:coreProperties>
</file>