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B4C5" w14:textId="371346D7" w:rsidR="003B78F3" w:rsidRPr="000B2359" w:rsidRDefault="003B78F3" w:rsidP="003B78F3">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r w:rsidRPr="000B2359">
        <w:rPr>
          <w:rFonts w:ascii="Roboto Slab" w:eastAsia="Times New Roman" w:hAnsi="Roboto Slab" w:cs="Roboto Slab"/>
          <w:b/>
          <w:bCs/>
          <w:kern w:val="36"/>
          <w:sz w:val="48"/>
          <w:szCs w:val="48"/>
          <w:lang w:val="es-MX"/>
        </w:rPr>
        <w:t>Deuteronomy 27:14–26</w:t>
      </w:r>
    </w:p>
    <w:p w14:paraId="5B6DD509" w14:textId="639120B3" w:rsidR="003B78F3" w:rsidRPr="000B2359" w:rsidRDefault="00000000" w:rsidP="003B78F3">
      <w:pPr>
        <w:shd w:val="clear" w:color="auto" w:fill="FFFFFF"/>
        <w:spacing w:before="450" w:after="100" w:afterAutospacing="1" w:line="240" w:lineRule="auto"/>
        <w:jc w:val="center"/>
        <w:rPr>
          <w:rFonts w:ascii="Roboto" w:eastAsia="Times New Roman" w:hAnsi="Roboto" w:cs="Times New Roman"/>
          <w:i/>
          <w:iCs/>
          <w:sz w:val="27"/>
          <w:szCs w:val="27"/>
          <w:lang w:val="es-MX"/>
        </w:rPr>
      </w:pPr>
      <w:hyperlink r:id="rId4" w:history="1">
        <w:r w:rsidR="003B78F3" w:rsidRPr="000B2359">
          <w:rPr>
            <w:rStyle w:val="Hyperlink"/>
            <w:rFonts w:ascii="Roboto" w:eastAsia="Times New Roman" w:hAnsi="Roboto" w:cs="Times New Roman"/>
            <w:i/>
            <w:iCs/>
            <w:sz w:val="27"/>
            <w:szCs w:val="27"/>
            <w:lang w:val="es-MX"/>
          </w:rPr>
          <w:t>https://thebiblesays.com/commentary/deut/deut-27/deuteronomy-2714-26/</w:t>
        </w:r>
      </w:hyperlink>
    </w:p>
    <w:p w14:paraId="620BBD2F" w14:textId="79916F75" w:rsidR="003B78F3" w:rsidRPr="003B78F3" w:rsidRDefault="003B78F3" w:rsidP="003B78F3">
      <w:pPr>
        <w:shd w:val="clear" w:color="auto" w:fill="FFFFFF"/>
        <w:spacing w:before="450" w:after="100" w:afterAutospacing="1" w:line="240" w:lineRule="auto"/>
        <w:jc w:val="center"/>
        <w:rPr>
          <w:rFonts w:ascii="Roboto" w:eastAsia="Times New Roman" w:hAnsi="Roboto" w:cs="Times New Roman"/>
          <w:sz w:val="27"/>
          <w:szCs w:val="27"/>
        </w:rPr>
      </w:pPr>
      <w:r w:rsidRPr="003B78F3">
        <w:rPr>
          <w:rFonts w:ascii="Roboto" w:eastAsia="Times New Roman" w:hAnsi="Roboto" w:cs="Times New Roman"/>
          <w:i/>
          <w:iCs/>
          <w:sz w:val="27"/>
          <w:szCs w:val="27"/>
        </w:rPr>
        <w:t>This section contains a list of twelve curses that the Levites were to recite to the Israelites. Upon hearing each curse, the Israelites are to respond by saying ‘Amen.’</w:t>
      </w:r>
    </w:p>
    <w:p w14:paraId="7765A92F"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This section continues Moses’s instructions to the people for a ceremony they are to conduct once they have crossed the Jordan and taken possession of the land near Shechem that contained Mount Ebal and Mount Gerizim. At this point, the people are still on the west side of the Jordan River, in the land of Moab (see map on sidebar).</w:t>
      </w:r>
    </w:p>
    <w:p w14:paraId="12186C9C"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Eventually, the Samaritan people would choose Mount Gerizim as their holy mountain, and would contest Jerusalem as a primary site for worship. This is referenced by the Samaritan woman whom Jesus spoke with at Jacob’s Well in </w:t>
      </w:r>
      <w:hyperlink r:id="rId5" w:tgtFrame="BLB_NW" w:history="1">
        <w:r w:rsidRPr="003B78F3">
          <w:rPr>
            <w:rFonts w:ascii="Roboto" w:eastAsia="Times New Roman" w:hAnsi="Roboto" w:cs="Times New Roman"/>
            <w:sz w:val="27"/>
            <w:szCs w:val="27"/>
            <w:u w:val="single"/>
          </w:rPr>
          <w:t>John 4</w:t>
        </w:r>
      </w:hyperlink>
      <w:r w:rsidRPr="003B78F3">
        <w:rPr>
          <w:rFonts w:ascii="Roboto" w:eastAsia="Times New Roman" w:hAnsi="Roboto" w:cs="Times New Roman"/>
          <w:sz w:val="27"/>
          <w:szCs w:val="27"/>
        </w:rPr>
        <w:t>, when she states:</w:t>
      </w:r>
    </w:p>
    <w:p w14:paraId="4E0B4BF3" w14:textId="77777777" w:rsidR="003B78F3" w:rsidRPr="003B78F3" w:rsidRDefault="003B78F3" w:rsidP="000B2359">
      <w:pPr>
        <w:shd w:val="clear" w:color="auto" w:fill="FFFFFF"/>
        <w:spacing w:after="100" w:afterAutospacing="1" w:line="240" w:lineRule="auto"/>
        <w:ind w:left="720"/>
        <w:rPr>
          <w:rFonts w:ascii="Roboto" w:eastAsia="Times New Roman" w:hAnsi="Roboto" w:cs="Times New Roman"/>
          <w:sz w:val="27"/>
          <w:szCs w:val="27"/>
        </w:rPr>
      </w:pPr>
      <w:r w:rsidRPr="003B78F3">
        <w:rPr>
          <w:rFonts w:ascii="Roboto" w:eastAsia="Times New Roman" w:hAnsi="Roboto" w:cs="Times New Roman"/>
          <w:sz w:val="27"/>
          <w:szCs w:val="27"/>
        </w:rPr>
        <w:t>“Our fathers worshiped in this mountain, and you </w:t>
      </w:r>
      <w:r w:rsidRPr="003B78F3">
        <w:rPr>
          <w:rFonts w:ascii="Roboto" w:eastAsia="Times New Roman" w:hAnsi="Roboto" w:cs="Times New Roman"/>
          <w:i/>
          <w:iCs/>
          <w:sz w:val="27"/>
          <w:szCs w:val="27"/>
        </w:rPr>
        <w:t>people</w:t>
      </w:r>
      <w:r w:rsidRPr="003B78F3">
        <w:rPr>
          <w:rFonts w:ascii="Roboto" w:eastAsia="Times New Roman" w:hAnsi="Roboto" w:cs="Times New Roman"/>
          <w:sz w:val="27"/>
          <w:szCs w:val="27"/>
        </w:rPr>
        <w:t> say that in Jerusalem is the place where men ought to worship”</w:t>
      </w:r>
      <w:r w:rsidRPr="003B78F3">
        <w:rPr>
          <w:rFonts w:ascii="Roboto" w:eastAsia="Times New Roman" w:hAnsi="Roboto" w:cs="Times New Roman"/>
          <w:sz w:val="27"/>
          <w:szCs w:val="27"/>
        </w:rPr>
        <w:br/>
        <w:t>(</w:t>
      </w:r>
      <w:hyperlink r:id="rId6" w:tgtFrame="BLB_NW" w:history="1">
        <w:r w:rsidRPr="003B78F3">
          <w:rPr>
            <w:rFonts w:ascii="Roboto" w:eastAsia="Times New Roman" w:hAnsi="Roboto" w:cs="Times New Roman"/>
            <w:sz w:val="27"/>
            <w:szCs w:val="27"/>
            <w:u w:val="single"/>
          </w:rPr>
          <w:t>John 4:20</w:t>
        </w:r>
      </w:hyperlink>
      <w:r w:rsidRPr="003B78F3">
        <w:rPr>
          <w:rFonts w:ascii="Roboto" w:eastAsia="Times New Roman" w:hAnsi="Roboto" w:cs="Times New Roman"/>
          <w:sz w:val="27"/>
          <w:szCs w:val="27"/>
        </w:rPr>
        <w:t>).</w:t>
      </w:r>
    </w:p>
    <w:p w14:paraId="226D9AB9"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(Samaria was also called Israel when the kingdom split in two parts, with the southern kingdom being ruled by David’s descendants. The southern kingdom was called Judah).</w:t>
      </w:r>
    </w:p>
    <w:p w14:paraId="61D55ED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This passage is the first of two sections containing curses that were to be pronounced at the planned ceremony. The second section of   is in </w:t>
      </w:r>
      <w:hyperlink r:id="rId7" w:tgtFrame="BLB_NW" w:history="1">
        <w:r w:rsidRPr="003B78F3">
          <w:rPr>
            <w:rFonts w:ascii="Roboto" w:eastAsia="Times New Roman" w:hAnsi="Roboto" w:cs="Times New Roman"/>
            <w:sz w:val="27"/>
            <w:szCs w:val="27"/>
            <w:u w:val="single"/>
          </w:rPr>
          <w:t>Deuteronomy 28:15 – 68</w:t>
        </w:r>
      </w:hyperlink>
      <w:r w:rsidRPr="003B78F3">
        <w:rPr>
          <w:rFonts w:ascii="Roboto" w:eastAsia="Times New Roman" w:hAnsi="Roboto" w:cs="Times New Roman"/>
          <w:sz w:val="27"/>
          <w:szCs w:val="27"/>
        </w:rPr>
        <w:t>. In between these two sections is a group of blessings (</w:t>
      </w:r>
      <w:hyperlink r:id="rId8" w:tgtFrame="BLB_NW" w:history="1">
        <w:r w:rsidRPr="003B78F3">
          <w:rPr>
            <w:rFonts w:ascii="Roboto" w:eastAsia="Times New Roman" w:hAnsi="Roboto" w:cs="Times New Roman"/>
            <w:sz w:val="27"/>
            <w:szCs w:val="27"/>
            <w:u w:val="single"/>
          </w:rPr>
          <w:t>Deuteronomy 28:1 – 14</w:t>
        </w:r>
      </w:hyperlink>
      <w:r w:rsidRPr="003B78F3">
        <w:rPr>
          <w:rFonts w:ascii="Roboto" w:eastAsia="Times New Roman" w:hAnsi="Roboto" w:cs="Times New Roman"/>
          <w:sz w:val="27"/>
          <w:szCs w:val="27"/>
        </w:rPr>
        <w:t>). This passage here is comprised of twelve curses that the Levites were to declare to the people. Though the twelve curses probably represented the twelve tribes, the Levites would </w:t>
      </w:r>
      <w:r w:rsidRPr="003B78F3">
        <w:rPr>
          <w:rFonts w:ascii="Roboto" w:eastAsia="Times New Roman" w:hAnsi="Roboto" w:cs="Times New Roman"/>
          <w:i/>
          <w:iCs/>
          <w:sz w:val="27"/>
          <w:szCs w:val="27"/>
        </w:rPr>
        <w:t>answer</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and 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to all the men of Israel with a loud voice </w:t>
      </w:r>
      <w:r w:rsidRPr="003B78F3">
        <w:rPr>
          <w:rFonts w:ascii="Roboto" w:eastAsia="Times New Roman" w:hAnsi="Roboto" w:cs="Times New Roman"/>
          <w:sz w:val="27"/>
          <w:szCs w:val="27"/>
        </w:rPr>
        <w:t>(v. 14). To speak </w:t>
      </w:r>
      <w:r w:rsidRPr="003B78F3">
        <w:rPr>
          <w:rFonts w:ascii="Roboto" w:eastAsia="Times New Roman" w:hAnsi="Roboto" w:cs="Times New Roman"/>
          <w:i/>
          <w:iCs/>
          <w:sz w:val="27"/>
          <w:szCs w:val="27"/>
        </w:rPr>
        <w:t>with a loud voice</w:t>
      </w:r>
      <w:r w:rsidRPr="003B78F3">
        <w:rPr>
          <w:rFonts w:ascii="Roboto" w:eastAsia="Times New Roman" w:hAnsi="Roboto" w:cs="Times New Roman"/>
          <w:sz w:val="27"/>
          <w:szCs w:val="27"/>
        </w:rPr>
        <w:t> would guarantee that everyone would hear and thus be without excuse. After hearing each curse, the people were to respond with the word “Amen”, signifying their agreement to obey.</w:t>
      </w:r>
    </w:p>
    <w:p w14:paraId="51A3F0FD"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lastRenderedPageBreak/>
        <w:t>This would be a further ratification of the provisions of the covenant they had just ratified between the nation and Yahweh, their Suzerain ruler (</w:t>
      </w:r>
      <w:hyperlink r:id="rId9" w:tgtFrame="BLB_NW" w:history="1">
        <w:r w:rsidRPr="003B78F3">
          <w:rPr>
            <w:rFonts w:ascii="Roboto" w:eastAsia="Times New Roman" w:hAnsi="Roboto" w:cs="Times New Roman"/>
            <w:sz w:val="27"/>
            <w:szCs w:val="27"/>
            <w:u w:val="single"/>
          </w:rPr>
          <w:t>Matthew 26:17</w:t>
        </w:r>
      </w:hyperlink>
      <w:r w:rsidRPr="003B78F3">
        <w:rPr>
          <w:rFonts w:ascii="Roboto" w:eastAsia="Times New Roman" w:hAnsi="Roboto" w:cs="Times New Roman"/>
          <w:sz w:val="27"/>
          <w:szCs w:val="27"/>
        </w:rPr>
        <w:t>). It would be somewhat like initialing specific provisions of a modern contract, so you could not later claim “I did not read that part.” Israel is to make very specific agreement that they have </w:t>
      </w:r>
      <w:r w:rsidRPr="003B78F3">
        <w:rPr>
          <w:rFonts w:ascii="Roboto" w:eastAsia="Times New Roman" w:hAnsi="Roboto" w:cs="Times New Roman"/>
          <w:sz w:val="27"/>
          <w:szCs w:val="27"/>
          <w:u w:val="single"/>
        </w:rPr>
        <w:t>agreed</w:t>
      </w:r>
      <w:r w:rsidRPr="003B78F3">
        <w:rPr>
          <w:rFonts w:ascii="Roboto" w:eastAsia="Times New Roman" w:hAnsi="Roboto" w:cs="Times New Roman"/>
          <w:sz w:val="27"/>
          <w:szCs w:val="27"/>
        </w:rPr>
        <w:t> to a covenant with God that contains specific curses upon them if they breach their agreement.</w:t>
      </w:r>
    </w:p>
    <w:p w14:paraId="1960EB0F"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first curse deals with an Israelite’s relationship to his sovereign LORD. It concerns idolatry done in secret. Moses stated that </w:t>
      </w:r>
      <w:r w:rsidRPr="003B78F3">
        <w:rPr>
          <w:rFonts w:ascii="Roboto" w:eastAsia="Times New Roman" w:hAnsi="Roboto" w:cs="Times New Roman"/>
          <w:i/>
          <w:iCs/>
          <w:sz w:val="27"/>
          <w:szCs w:val="27"/>
        </w:rPr>
        <w:t>cursed is the man who makes an idol or a molten image </w:t>
      </w:r>
      <w:r w:rsidRPr="003B78F3">
        <w:rPr>
          <w:rFonts w:ascii="Roboto" w:eastAsia="Times New Roman" w:hAnsi="Roboto" w:cs="Times New Roman"/>
          <w:sz w:val="27"/>
          <w:szCs w:val="27"/>
        </w:rPr>
        <w:t>(v. 15). The word for </w:t>
      </w:r>
      <w:r w:rsidRPr="003B78F3">
        <w:rPr>
          <w:rFonts w:ascii="Roboto" w:eastAsia="Times New Roman" w:hAnsi="Roboto" w:cs="Times New Roman"/>
          <w:i/>
          <w:iCs/>
          <w:sz w:val="27"/>
          <w:szCs w:val="27"/>
        </w:rPr>
        <w:t>cursed</w:t>
      </w:r>
      <w:r w:rsidRPr="003B78F3">
        <w:rPr>
          <w:rFonts w:ascii="Roboto" w:eastAsia="Times New Roman" w:hAnsi="Roboto" w:cs="Times New Roman"/>
          <w:sz w:val="27"/>
          <w:szCs w:val="27"/>
        </w:rPr>
        <w:t> (Heb. “’a</w:t>
      </w:r>
      <w:r w:rsidRPr="003B78F3">
        <w:rPr>
          <w:rFonts w:ascii="Times New Roman" w:eastAsia="Times New Roman" w:hAnsi="Times New Roman" w:cs="Times New Roman"/>
          <w:sz w:val="27"/>
          <w:szCs w:val="27"/>
        </w:rPr>
        <w:t>̄</w:t>
      </w:r>
      <w:r w:rsidRPr="003B78F3">
        <w:rPr>
          <w:rFonts w:ascii="Roboto" w:eastAsia="Times New Roman" w:hAnsi="Roboto" w:cs="Times New Roman"/>
          <w:sz w:val="27"/>
          <w:szCs w:val="27"/>
        </w:rPr>
        <w:t>rar</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is one of many Hebrew words translated </w:t>
      </w:r>
      <w:r w:rsidRPr="003B78F3">
        <w:rPr>
          <w:rFonts w:ascii="Roboto" w:eastAsia="Times New Roman" w:hAnsi="Roboto" w:cs="Roboto"/>
          <w:sz w:val="27"/>
          <w:szCs w:val="27"/>
        </w:rPr>
        <w:t>“</w:t>
      </w:r>
      <w:r w:rsidRPr="003B78F3">
        <w:rPr>
          <w:rFonts w:ascii="Roboto" w:eastAsia="Times New Roman" w:hAnsi="Roboto" w:cs="Times New Roman"/>
          <w:sz w:val="27"/>
          <w:szCs w:val="27"/>
        </w:rPr>
        <w:t>to curse.</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This word implies being banned from receiving some benefit. Here, it would mean that the one(s) committing idolatry would be banned from being blessed by the sovereign LORD. The word for </w:t>
      </w:r>
      <w:r w:rsidRPr="003B78F3">
        <w:rPr>
          <w:rFonts w:ascii="Roboto" w:eastAsia="Times New Roman" w:hAnsi="Roboto" w:cs="Times New Roman"/>
          <w:i/>
          <w:iCs/>
          <w:sz w:val="27"/>
          <w:szCs w:val="27"/>
        </w:rPr>
        <w:t>idol</w:t>
      </w:r>
      <w:r w:rsidRPr="003B78F3">
        <w:rPr>
          <w:rFonts w:ascii="Roboto" w:eastAsia="Times New Roman" w:hAnsi="Roboto" w:cs="Times New Roman"/>
          <w:sz w:val="27"/>
          <w:szCs w:val="27"/>
        </w:rPr>
        <w:t> (Heb. “pesel”) refers to something (wood or stone) that was hewn into the likeness (or image) of a human or animal. A </w:t>
      </w:r>
      <w:r w:rsidRPr="003B78F3">
        <w:rPr>
          <w:rFonts w:ascii="Roboto" w:eastAsia="Times New Roman" w:hAnsi="Roboto" w:cs="Times New Roman"/>
          <w:i/>
          <w:iCs/>
          <w:sz w:val="27"/>
          <w:szCs w:val="27"/>
        </w:rPr>
        <w:t>molten image</w:t>
      </w:r>
      <w:r w:rsidRPr="003B78F3">
        <w:rPr>
          <w:rFonts w:ascii="Roboto" w:eastAsia="Times New Roman" w:hAnsi="Roboto" w:cs="Times New Roman"/>
          <w:sz w:val="27"/>
          <w:szCs w:val="27"/>
        </w:rPr>
        <w:t> (Heb. “masse</w:t>
      </w:r>
      <w:r w:rsidRPr="003B78F3">
        <w:rPr>
          <w:rFonts w:ascii="Times New Roman" w:eastAsia="Times New Roman" w:hAnsi="Times New Roman" w:cs="Times New Roman"/>
          <w:sz w:val="27"/>
          <w:szCs w:val="27"/>
        </w:rPr>
        <w:t>̄</w:t>
      </w:r>
      <w:r w:rsidRPr="003B78F3">
        <w:rPr>
          <w:rFonts w:ascii="Roboto" w:eastAsia="Times New Roman" w:hAnsi="Roboto" w:cs="Times New Roman"/>
          <w:sz w:val="27"/>
          <w:szCs w:val="27"/>
        </w:rPr>
        <w:t>ka</w:t>
      </w:r>
      <w:r w:rsidRPr="003B78F3">
        <w:rPr>
          <w:rFonts w:ascii="Times New Roman" w:eastAsia="Times New Roman" w:hAnsi="Times New Roman" w:cs="Times New Roman"/>
          <w:sz w:val="27"/>
          <w:szCs w:val="27"/>
        </w:rPr>
        <w:t>̂</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has the meaning of </w:t>
      </w:r>
      <w:r w:rsidRPr="003B78F3">
        <w:rPr>
          <w:rFonts w:ascii="Roboto" w:eastAsia="Times New Roman" w:hAnsi="Roboto" w:cs="Roboto"/>
          <w:sz w:val="27"/>
          <w:szCs w:val="27"/>
        </w:rPr>
        <w:t>“</w:t>
      </w:r>
      <w:r w:rsidRPr="003B78F3">
        <w:rPr>
          <w:rFonts w:ascii="Roboto" w:eastAsia="Times New Roman" w:hAnsi="Roboto" w:cs="Times New Roman"/>
          <w:sz w:val="27"/>
          <w:szCs w:val="27"/>
        </w:rPr>
        <w:t>molten image,</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something made by pouring liquid metal into a cast.</w:t>
      </w:r>
    </w:p>
    <w:p w14:paraId="36266D6D"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Any likeness of a deity made in any way was </w:t>
      </w:r>
      <w:r w:rsidRPr="003B78F3">
        <w:rPr>
          <w:rFonts w:ascii="Roboto" w:eastAsia="Times New Roman" w:hAnsi="Roboto" w:cs="Times New Roman"/>
          <w:i/>
          <w:iCs/>
          <w:sz w:val="27"/>
          <w:szCs w:val="27"/>
        </w:rPr>
        <w:t>an abomination to the LORD</w:t>
      </w:r>
      <w:r w:rsidRPr="003B78F3">
        <w:rPr>
          <w:rFonts w:ascii="Roboto" w:eastAsia="Times New Roman" w:hAnsi="Roboto" w:cs="Times New Roman"/>
          <w:sz w:val="27"/>
          <w:szCs w:val="27"/>
        </w:rPr>
        <w:t>. That which is </w:t>
      </w:r>
      <w:r w:rsidRPr="003B78F3">
        <w:rPr>
          <w:rFonts w:ascii="Roboto" w:eastAsia="Times New Roman" w:hAnsi="Roboto" w:cs="Times New Roman"/>
          <w:i/>
          <w:iCs/>
          <w:sz w:val="27"/>
          <w:szCs w:val="27"/>
        </w:rPr>
        <w:t>an abomination</w:t>
      </w:r>
      <w:r w:rsidRPr="003B78F3">
        <w:rPr>
          <w:rFonts w:ascii="Roboto" w:eastAsia="Times New Roman" w:hAnsi="Roboto" w:cs="Times New Roman"/>
          <w:sz w:val="27"/>
          <w:szCs w:val="27"/>
        </w:rPr>
        <w:t> is abhorrent and detestable to God’s holy character. It was</w:t>
      </w:r>
      <w:r w:rsidRPr="003B78F3">
        <w:rPr>
          <w:rFonts w:ascii="Roboto" w:eastAsia="Times New Roman" w:hAnsi="Roboto" w:cs="Times New Roman"/>
          <w:i/>
          <w:iCs/>
          <w:sz w:val="27"/>
          <w:szCs w:val="27"/>
        </w:rPr>
        <w:t> the work of the hands of the craftsman</w:t>
      </w:r>
      <w:r w:rsidRPr="003B78F3">
        <w:rPr>
          <w:rFonts w:ascii="Roboto" w:eastAsia="Times New Roman" w:hAnsi="Roboto" w:cs="Times New Roman"/>
          <w:sz w:val="27"/>
          <w:szCs w:val="27"/>
        </w:rPr>
        <w:t>, not the Creator LORD, and he </w:t>
      </w:r>
      <w:r w:rsidRPr="003B78F3">
        <w:rPr>
          <w:rFonts w:ascii="Roboto" w:eastAsia="Times New Roman" w:hAnsi="Roboto" w:cs="Times New Roman"/>
          <w:i/>
          <w:iCs/>
          <w:sz w:val="27"/>
          <w:szCs w:val="27"/>
        </w:rPr>
        <w:t>sets it up in secret</w:t>
      </w:r>
      <w:r w:rsidRPr="003B78F3">
        <w:rPr>
          <w:rFonts w:ascii="Roboto" w:eastAsia="Times New Roman" w:hAnsi="Roboto" w:cs="Times New Roman"/>
          <w:sz w:val="27"/>
          <w:szCs w:val="27"/>
        </w:rPr>
        <w:t>. Publicly, the person might worship the LORD and then secretly worship an idol, including an idol that was supposed to represent the LORD (</w:t>
      </w:r>
      <w:hyperlink r:id="rId10" w:tgtFrame="BLB_NW" w:history="1">
        <w:r w:rsidRPr="003B78F3">
          <w:rPr>
            <w:rFonts w:ascii="Roboto" w:eastAsia="Times New Roman" w:hAnsi="Roboto" w:cs="Times New Roman"/>
            <w:sz w:val="27"/>
            <w:szCs w:val="27"/>
            <w:u w:val="single"/>
          </w:rPr>
          <w:t>Deuteronomy 4:15–18</w:t>
        </w:r>
      </w:hyperlink>
      <w:r w:rsidRPr="003B78F3">
        <w:rPr>
          <w:rFonts w:ascii="Roboto" w:eastAsia="Times New Roman" w:hAnsi="Roboto" w:cs="Times New Roman"/>
          <w:sz w:val="27"/>
          <w:szCs w:val="27"/>
        </w:rPr>
        <w:t>). An example of someone doing this can be found in </w:t>
      </w:r>
      <w:hyperlink r:id="rId11" w:tgtFrame="BLB_NW" w:history="1">
        <w:r w:rsidRPr="003B78F3">
          <w:rPr>
            <w:rFonts w:ascii="Roboto" w:eastAsia="Times New Roman" w:hAnsi="Roboto" w:cs="Times New Roman"/>
            <w:sz w:val="27"/>
            <w:szCs w:val="27"/>
            <w:u w:val="single"/>
          </w:rPr>
          <w:t>Judges 17:1 – 5</w:t>
        </w:r>
      </w:hyperlink>
      <w:r w:rsidRPr="003B78F3">
        <w:rPr>
          <w:rFonts w:ascii="Roboto" w:eastAsia="Times New Roman" w:hAnsi="Roboto" w:cs="Times New Roman"/>
          <w:sz w:val="27"/>
          <w:szCs w:val="27"/>
        </w:rPr>
        <w:t>.</w:t>
      </w:r>
    </w:p>
    <w:p w14:paraId="7B40B34E"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Such idolatry (the worship of man-made images) is discussed first because it was a violation of the first two commandments (</w:t>
      </w:r>
      <w:hyperlink r:id="rId12" w:tgtFrame="BLB_NW" w:history="1">
        <w:r w:rsidRPr="003B78F3">
          <w:rPr>
            <w:rFonts w:ascii="Roboto" w:eastAsia="Times New Roman" w:hAnsi="Roboto" w:cs="Times New Roman"/>
            <w:sz w:val="27"/>
            <w:szCs w:val="27"/>
            <w:u w:val="single"/>
          </w:rPr>
          <w:t>Deuteronomy 5:7–10</w:t>
        </w:r>
      </w:hyperlink>
      <w:r w:rsidRPr="003B78F3">
        <w:rPr>
          <w:rFonts w:ascii="Roboto" w:eastAsia="Times New Roman" w:hAnsi="Roboto" w:cs="Times New Roman"/>
          <w:sz w:val="27"/>
          <w:szCs w:val="27"/>
        </w:rPr>
        <w:t>). The worship of an idol implies that the LORD God of Israel was not worthy of one’s complete loyalty. That is why the author said that any </w:t>
      </w:r>
      <w:r w:rsidRPr="003B78F3">
        <w:rPr>
          <w:rFonts w:ascii="Roboto" w:eastAsia="Times New Roman" w:hAnsi="Roboto" w:cs="Times New Roman"/>
          <w:i/>
          <w:iCs/>
          <w:sz w:val="27"/>
          <w:szCs w:val="27"/>
        </w:rPr>
        <w:t>idol or a molten image</w:t>
      </w:r>
      <w:r w:rsidRPr="003B78F3">
        <w:rPr>
          <w:rFonts w:ascii="Roboto" w:eastAsia="Times New Roman" w:hAnsi="Roboto" w:cs="Times New Roman"/>
          <w:sz w:val="27"/>
          <w:szCs w:val="27"/>
        </w:rPr>
        <w:t> was not to be worshiped because it is </w:t>
      </w:r>
      <w:r w:rsidRPr="003B78F3">
        <w:rPr>
          <w:rFonts w:ascii="Roboto" w:eastAsia="Times New Roman" w:hAnsi="Roboto" w:cs="Times New Roman"/>
          <w:i/>
          <w:iCs/>
          <w:sz w:val="27"/>
          <w:szCs w:val="27"/>
        </w:rPr>
        <w:t>an abomination to the Lord</w:t>
      </w:r>
      <w:r w:rsidRPr="003B78F3">
        <w:rPr>
          <w:rFonts w:ascii="Roboto" w:eastAsia="Times New Roman" w:hAnsi="Roboto" w:cs="Times New Roman"/>
          <w:sz w:val="27"/>
          <w:szCs w:val="27"/>
        </w:rPr>
        <w:t>, a detestable act.</w:t>
      </w:r>
    </w:p>
    <w:p w14:paraId="7C2BA6D3"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Because the Suzerain (Ruler) God often described Israel as His wife (</w:t>
      </w:r>
      <w:hyperlink r:id="rId13" w:tgtFrame="BLB_NW" w:history="1">
        <w:r w:rsidRPr="003B78F3">
          <w:rPr>
            <w:rFonts w:ascii="Roboto" w:eastAsia="Times New Roman" w:hAnsi="Roboto" w:cs="Times New Roman"/>
            <w:sz w:val="27"/>
            <w:szCs w:val="27"/>
            <w:u w:val="single"/>
          </w:rPr>
          <w:t>Hosea 2:2–23</w:t>
        </w:r>
      </w:hyperlink>
      <w:r w:rsidRPr="003B78F3">
        <w:rPr>
          <w:rFonts w:ascii="Roboto" w:eastAsia="Times New Roman" w:hAnsi="Roboto" w:cs="Times New Roman"/>
          <w:sz w:val="27"/>
          <w:szCs w:val="27"/>
        </w:rPr>
        <w:t>), the worship of idols by Israel was a form of infidelity. As such, anyone making an idol, the </w:t>
      </w:r>
      <w:r w:rsidRPr="003B78F3">
        <w:rPr>
          <w:rFonts w:ascii="Roboto" w:eastAsia="Times New Roman" w:hAnsi="Roboto" w:cs="Times New Roman"/>
          <w:i/>
          <w:iCs/>
          <w:sz w:val="27"/>
          <w:szCs w:val="27"/>
        </w:rPr>
        <w:t>work of the hands of the craftsman</w:t>
      </w:r>
      <w:r w:rsidRPr="003B78F3">
        <w:rPr>
          <w:rFonts w:ascii="Roboto" w:eastAsia="Times New Roman" w:hAnsi="Roboto" w:cs="Times New Roman"/>
          <w:sz w:val="27"/>
          <w:szCs w:val="27"/>
        </w:rPr>
        <w:t>, and setting it </w:t>
      </w:r>
      <w:r w:rsidRPr="003B78F3">
        <w:rPr>
          <w:rFonts w:ascii="Roboto" w:eastAsia="Times New Roman" w:hAnsi="Roboto" w:cs="Times New Roman"/>
          <w:i/>
          <w:iCs/>
          <w:sz w:val="27"/>
          <w:szCs w:val="27"/>
        </w:rPr>
        <w:t>up in secret</w:t>
      </w:r>
      <w:r w:rsidRPr="003B78F3">
        <w:rPr>
          <w:rFonts w:ascii="Roboto" w:eastAsia="Times New Roman" w:hAnsi="Roboto" w:cs="Times New Roman"/>
          <w:sz w:val="27"/>
          <w:szCs w:val="27"/>
        </w:rPr>
        <w:t> was to be </w:t>
      </w:r>
      <w:r w:rsidRPr="003B78F3">
        <w:rPr>
          <w:rFonts w:ascii="Roboto" w:eastAsia="Times New Roman" w:hAnsi="Roboto" w:cs="Times New Roman"/>
          <w:i/>
          <w:iCs/>
          <w:sz w:val="27"/>
          <w:szCs w:val="27"/>
        </w:rPr>
        <w:t>cursed</w:t>
      </w:r>
      <w:r w:rsidRPr="003B78F3">
        <w:rPr>
          <w:rFonts w:ascii="Roboto" w:eastAsia="Times New Roman" w:hAnsi="Roboto" w:cs="Times New Roman"/>
          <w:sz w:val="27"/>
          <w:szCs w:val="27"/>
        </w:rPr>
        <w:t>. The phrase </w:t>
      </w:r>
      <w:r w:rsidRPr="003B78F3">
        <w:rPr>
          <w:rFonts w:ascii="Roboto" w:eastAsia="Times New Roman" w:hAnsi="Roboto" w:cs="Times New Roman"/>
          <w:i/>
          <w:iCs/>
          <w:sz w:val="27"/>
          <w:szCs w:val="27"/>
        </w:rPr>
        <w:t>in secret</w:t>
      </w:r>
      <w:r w:rsidRPr="003B78F3">
        <w:rPr>
          <w:rFonts w:ascii="Roboto" w:eastAsia="Times New Roman" w:hAnsi="Roboto" w:cs="Times New Roman"/>
          <w:sz w:val="27"/>
          <w:szCs w:val="27"/>
        </w:rPr>
        <w:t> is added because few Israelites would set up an idol publicly since they knew this was prohibited by the Mosaic Law.</w:t>
      </w:r>
    </w:p>
    <w:p w14:paraId="31ABF7A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lastRenderedPageBreak/>
        <w:t>Then, to acknowledge their understanding and agreement to the curse’s declaration, </w:t>
      </w:r>
      <w:r w:rsidRPr="003B78F3">
        <w:rPr>
          <w:rFonts w:ascii="Roboto" w:eastAsia="Times New Roman" w:hAnsi="Roboto" w:cs="Times New Roman"/>
          <w:i/>
          <w:iCs/>
          <w:sz w:val="27"/>
          <w:szCs w:val="27"/>
        </w:rPr>
        <w:t>all the people would answer and 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The term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literally means “surely” or “truly” and is a strong affirmation of the truth, meaning “so be it!” or “let it be so.” It is a full affirmation that the people agree that this is a worthy consequence for breaching their agreement with God.</w:t>
      </w:r>
    </w:p>
    <w:p w14:paraId="2D484CAF"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ten curses deal with human relationships. The first one in this group has to do with honoring one’s parents. Moses stated, </w:t>
      </w:r>
      <w:r w:rsidRPr="003B78F3">
        <w:rPr>
          <w:rFonts w:ascii="Roboto" w:eastAsia="Times New Roman" w:hAnsi="Roboto" w:cs="Times New Roman"/>
          <w:i/>
          <w:iCs/>
          <w:sz w:val="27"/>
          <w:szCs w:val="27"/>
        </w:rPr>
        <w:t>cursed is he who dishonors his father or mother </w:t>
      </w:r>
      <w:r w:rsidRPr="003B78F3">
        <w:rPr>
          <w:rFonts w:ascii="Roboto" w:eastAsia="Times New Roman" w:hAnsi="Roboto" w:cs="Times New Roman"/>
          <w:sz w:val="27"/>
          <w:szCs w:val="27"/>
        </w:rPr>
        <w:t>(v. 16). To </w:t>
      </w:r>
      <w:r w:rsidRPr="003B78F3">
        <w:rPr>
          <w:rFonts w:ascii="Roboto" w:eastAsia="Times New Roman" w:hAnsi="Roboto" w:cs="Times New Roman"/>
          <w:i/>
          <w:iCs/>
          <w:sz w:val="27"/>
          <w:szCs w:val="27"/>
        </w:rPr>
        <w:t>dishonor</w:t>
      </w:r>
      <w:r w:rsidRPr="003B78F3">
        <w:rPr>
          <w:rFonts w:ascii="Roboto" w:eastAsia="Times New Roman" w:hAnsi="Roboto" w:cs="Times New Roman"/>
          <w:sz w:val="27"/>
          <w:szCs w:val="27"/>
        </w:rPr>
        <w:t> (Heb.</w:t>
      </w:r>
      <w:r w:rsidRPr="003B78F3">
        <w:rPr>
          <w:rFonts w:ascii="Roboto" w:eastAsia="Times New Roman" w:hAnsi="Roboto" w:cs="Times New Roman"/>
          <w:i/>
          <w:iCs/>
          <w:sz w:val="27"/>
          <w:szCs w:val="27"/>
        </w:rPr>
        <w:t> “</w:t>
      </w:r>
      <w:r w:rsidRPr="003B78F3">
        <w:rPr>
          <w:rFonts w:ascii="Roboto" w:eastAsia="Times New Roman" w:hAnsi="Roboto" w:cs="Times New Roman"/>
          <w:sz w:val="27"/>
          <w:szCs w:val="27"/>
        </w:rPr>
        <w:t>qa</w:t>
      </w:r>
      <w:r w:rsidRPr="003B78F3">
        <w:rPr>
          <w:rFonts w:ascii="Times New Roman" w:eastAsia="Times New Roman" w:hAnsi="Times New Roman" w:cs="Times New Roman"/>
          <w:sz w:val="27"/>
          <w:szCs w:val="27"/>
        </w:rPr>
        <w:t>̄</w:t>
      </w:r>
      <w:r w:rsidRPr="003B78F3">
        <w:rPr>
          <w:rFonts w:ascii="Roboto" w:eastAsia="Times New Roman" w:hAnsi="Roboto" w:cs="Times New Roman"/>
          <w:sz w:val="27"/>
          <w:szCs w:val="27"/>
        </w:rPr>
        <w:t>la</w:t>
      </w:r>
      <w:r w:rsidRPr="003B78F3">
        <w:rPr>
          <w:rFonts w:ascii="Times New Roman" w:eastAsia="Times New Roman" w:hAnsi="Times New Roman" w:cs="Times New Roman"/>
          <w:sz w:val="27"/>
          <w:szCs w:val="27"/>
        </w:rPr>
        <w:t>̂</w:t>
      </w:r>
      <w:r w:rsidRPr="003B78F3">
        <w:rPr>
          <w:rFonts w:ascii="Roboto" w:eastAsia="Times New Roman" w:hAnsi="Roboto" w:cs="Roboto"/>
          <w:sz w:val="27"/>
          <w:szCs w:val="27"/>
        </w:rPr>
        <w:t>”</w:t>
      </w:r>
      <w:r w:rsidRPr="003B78F3">
        <w:rPr>
          <w:rFonts w:ascii="Roboto" w:eastAsia="Times New Roman" w:hAnsi="Roboto" w:cs="Times New Roman"/>
          <w:sz w:val="27"/>
          <w:szCs w:val="27"/>
        </w:rPr>
        <w:t>) means to treat with contempt, to disgrace, or to hold in low esteem. In a word, to</w:t>
      </w:r>
      <w:r w:rsidRPr="003B78F3">
        <w:rPr>
          <w:rFonts w:ascii="Roboto" w:eastAsia="Times New Roman" w:hAnsi="Roboto" w:cs="Roboto"/>
          <w:sz w:val="27"/>
          <w:szCs w:val="27"/>
        </w:rPr>
        <w:t> </w:t>
      </w:r>
      <w:r w:rsidRPr="003B78F3">
        <w:rPr>
          <w:rFonts w:ascii="Roboto" w:eastAsia="Times New Roman" w:hAnsi="Roboto" w:cs="Times New Roman"/>
          <w:i/>
          <w:iCs/>
          <w:sz w:val="27"/>
          <w:szCs w:val="27"/>
        </w:rPr>
        <w:t>dishonor</w:t>
      </w:r>
      <w:r w:rsidRPr="003B78F3">
        <w:rPr>
          <w:rFonts w:ascii="Roboto" w:eastAsia="Times New Roman" w:hAnsi="Roboto" w:cs="Times New Roman"/>
          <w:sz w:val="27"/>
          <w:szCs w:val="27"/>
        </w:rPr>
        <w:t> means to consider worthless. The people of God were commanded to honor (regard as valuable) their parents (</w:t>
      </w:r>
      <w:hyperlink r:id="rId14" w:tgtFrame="BLB_NW" w:history="1">
        <w:r w:rsidRPr="003B78F3">
          <w:rPr>
            <w:rFonts w:ascii="Roboto" w:eastAsia="Times New Roman" w:hAnsi="Roboto" w:cs="Times New Roman"/>
            <w:sz w:val="27"/>
            <w:szCs w:val="27"/>
            <w:u w:val="single"/>
          </w:rPr>
          <w:t>Deuteronomy 5:16</w:t>
        </w:r>
      </w:hyperlink>
      <w:r w:rsidRPr="003B78F3">
        <w:rPr>
          <w:rFonts w:ascii="Roboto" w:eastAsia="Times New Roman" w:hAnsi="Roboto" w:cs="Times New Roman"/>
          <w:sz w:val="27"/>
          <w:szCs w:val="27"/>
        </w:rPr>
        <w:t>).</w:t>
      </w:r>
    </w:p>
    <w:p w14:paraId="49B2A3F3"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This was expressed by showing love, obedience, and support to their parents. The fifth commandment was to honor and obey parents, so it was a top priority within God’s covenant with Israel. Children were to honor and obey parents, even as Israel was to honor and obey God. As representatives of God’s authority, parents deserved to be honored.</w:t>
      </w:r>
    </w:p>
    <w:p w14:paraId="65487AF7"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Such a level of obedience was so important that the Mosaic Law allowed parents to deliver any rebellious or stubborn child over to the community for capital punishment, when the parents lost all hope of correction for that child (</w:t>
      </w:r>
      <w:hyperlink r:id="rId15" w:tgtFrame="BLB_NW" w:history="1">
        <w:r w:rsidRPr="003B78F3">
          <w:rPr>
            <w:rFonts w:ascii="Roboto" w:eastAsia="Times New Roman" w:hAnsi="Roboto" w:cs="Times New Roman"/>
            <w:sz w:val="27"/>
            <w:szCs w:val="27"/>
            <w:u w:val="single"/>
          </w:rPr>
          <w:t>Deuteronomy 21:18–21</w:t>
        </w:r>
      </w:hyperlink>
      <w:r w:rsidRPr="003B78F3">
        <w:rPr>
          <w:rFonts w:ascii="Roboto" w:eastAsia="Times New Roman" w:hAnsi="Roboto" w:cs="Times New Roman"/>
          <w:sz w:val="27"/>
          <w:szCs w:val="27"/>
        </w:rPr>
        <w:t>).  Having heard and agreed to the proclamation of the curse,</w:t>
      </w:r>
      <w:r w:rsidRPr="003B78F3">
        <w:rPr>
          <w:rFonts w:ascii="Roboto" w:eastAsia="Times New Roman" w:hAnsi="Roboto" w:cs="Times New Roman"/>
          <w:i/>
          <w:iCs/>
          <w:sz w:val="27"/>
          <w:szCs w:val="27"/>
        </w:rPr>
        <w:t> all the people 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indicating their full agreement.</w:t>
      </w:r>
    </w:p>
    <w:p w14:paraId="28A23FD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curse involved a law previously stated in </w:t>
      </w:r>
      <w:hyperlink r:id="rId16" w:tgtFrame="BLB_NW" w:history="1">
        <w:r w:rsidRPr="003B78F3">
          <w:rPr>
            <w:rFonts w:ascii="Roboto" w:eastAsia="Times New Roman" w:hAnsi="Roboto" w:cs="Times New Roman"/>
            <w:sz w:val="27"/>
            <w:szCs w:val="27"/>
            <w:u w:val="single"/>
          </w:rPr>
          <w:t>Deuteronomy 19:14</w:t>
        </w:r>
      </w:hyperlink>
      <w:r w:rsidRPr="003B78F3">
        <w:rPr>
          <w:rFonts w:ascii="Roboto" w:eastAsia="Times New Roman" w:hAnsi="Roboto" w:cs="Times New Roman"/>
          <w:sz w:val="27"/>
          <w:szCs w:val="27"/>
        </w:rPr>
        <w:t>. A curse was declared on anyone </w:t>
      </w:r>
      <w:r w:rsidRPr="003B78F3">
        <w:rPr>
          <w:rFonts w:ascii="Roboto" w:eastAsia="Times New Roman" w:hAnsi="Roboto" w:cs="Times New Roman"/>
          <w:i/>
          <w:iCs/>
          <w:sz w:val="27"/>
          <w:szCs w:val="27"/>
        </w:rPr>
        <w:t>who moves his neighbor’s boundary mark </w:t>
      </w:r>
      <w:r w:rsidRPr="003B78F3">
        <w:rPr>
          <w:rFonts w:ascii="Roboto" w:eastAsia="Times New Roman" w:hAnsi="Roboto" w:cs="Times New Roman"/>
          <w:sz w:val="27"/>
          <w:szCs w:val="27"/>
        </w:rPr>
        <w:t>(v. 17). To move a </w:t>
      </w:r>
      <w:r w:rsidRPr="003B78F3">
        <w:rPr>
          <w:rFonts w:ascii="Roboto" w:eastAsia="Times New Roman" w:hAnsi="Roboto" w:cs="Times New Roman"/>
          <w:i/>
          <w:iCs/>
          <w:sz w:val="27"/>
          <w:szCs w:val="27"/>
        </w:rPr>
        <w:t>boundary mark</w:t>
      </w:r>
      <w:r w:rsidRPr="003B78F3">
        <w:rPr>
          <w:rFonts w:ascii="Roboto" w:eastAsia="Times New Roman" w:hAnsi="Roboto" w:cs="Times New Roman"/>
          <w:sz w:val="27"/>
          <w:szCs w:val="27"/>
        </w:rPr>
        <w:t> (evidence of ownership) was essentially theft, taking another’s property (presumably done in secret) to enlarge one’s own field. This was not permitted among the Israelite community.  This was a violation of the commandment not to steal.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Indicating their full agreement that this curse was proper for such illegal activity.</w:t>
      </w:r>
    </w:p>
    <w:p w14:paraId="737789A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Levites then declared </w:t>
      </w:r>
      <w:r w:rsidRPr="003B78F3">
        <w:rPr>
          <w:rFonts w:ascii="Roboto" w:eastAsia="Times New Roman" w:hAnsi="Roboto" w:cs="Times New Roman"/>
          <w:i/>
          <w:iCs/>
          <w:sz w:val="27"/>
          <w:szCs w:val="27"/>
        </w:rPr>
        <w:t>cursed is he who misleads a blind person on the road </w:t>
      </w:r>
      <w:r w:rsidRPr="003B78F3">
        <w:rPr>
          <w:rFonts w:ascii="Roboto" w:eastAsia="Times New Roman" w:hAnsi="Roboto" w:cs="Times New Roman"/>
          <w:sz w:val="27"/>
          <w:szCs w:val="27"/>
        </w:rPr>
        <w:t>(v. 18). This curse is probably based on the precept in </w:t>
      </w:r>
      <w:hyperlink r:id="rId17" w:tgtFrame="BLB_NW" w:history="1">
        <w:r w:rsidRPr="003B78F3">
          <w:rPr>
            <w:rFonts w:ascii="Roboto" w:eastAsia="Times New Roman" w:hAnsi="Roboto" w:cs="Times New Roman"/>
            <w:sz w:val="27"/>
            <w:szCs w:val="27"/>
            <w:u w:val="single"/>
          </w:rPr>
          <w:t>Leviticus 19:14</w:t>
        </w:r>
      </w:hyperlink>
      <w:r w:rsidRPr="003B78F3">
        <w:rPr>
          <w:rFonts w:ascii="Roboto" w:eastAsia="Times New Roman" w:hAnsi="Roboto" w:cs="Times New Roman"/>
          <w:sz w:val="27"/>
          <w:szCs w:val="27"/>
        </w:rPr>
        <w:t>. To mislead </w:t>
      </w:r>
      <w:r w:rsidRPr="003B78F3">
        <w:rPr>
          <w:rFonts w:ascii="Roboto" w:eastAsia="Times New Roman" w:hAnsi="Roboto" w:cs="Times New Roman"/>
          <w:i/>
          <w:iCs/>
          <w:sz w:val="27"/>
          <w:szCs w:val="27"/>
        </w:rPr>
        <w:t>a blind person</w:t>
      </w:r>
      <w:r w:rsidRPr="003B78F3">
        <w:rPr>
          <w:rFonts w:ascii="Roboto" w:eastAsia="Times New Roman" w:hAnsi="Roboto" w:cs="Times New Roman"/>
          <w:sz w:val="27"/>
          <w:szCs w:val="27"/>
        </w:rPr>
        <w:t> while he or she was </w:t>
      </w:r>
      <w:r w:rsidRPr="003B78F3">
        <w:rPr>
          <w:rFonts w:ascii="Roboto" w:eastAsia="Times New Roman" w:hAnsi="Roboto" w:cs="Times New Roman"/>
          <w:i/>
          <w:iCs/>
          <w:sz w:val="27"/>
          <w:szCs w:val="27"/>
        </w:rPr>
        <w:t>on the road</w:t>
      </w:r>
      <w:r w:rsidRPr="003B78F3">
        <w:rPr>
          <w:rFonts w:ascii="Roboto" w:eastAsia="Times New Roman" w:hAnsi="Roboto" w:cs="Times New Roman"/>
          <w:sz w:val="27"/>
          <w:szCs w:val="27"/>
        </w:rPr>
        <w:t> would put that person in physical danger. It also would show one’s indifference to the welfare of other Israelites and, as such, was a violation of </w:t>
      </w:r>
      <w:hyperlink r:id="rId18" w:tgtFrame="BLB_NW" w:history="1">
        <w:r w:rsidRPr="003B78F3">
          <w:rPr>
            <w:rFonts w:ascii="Roboto" w:eastAsia="Times New Roman" w:hAnsi="Roboto" w:cs="Times New Roman"/>
            <w:sz w:val="27"/>
            <w:szCs w:val="27"/>
            <w:u w:val="single"/>
          </w:rPr>
          <w:t>Leviticus 19:18</w:t>
        </w:r>
      </w:hyperlink>
      <w:r w:rsidRPr="003B78F3">
        <w:rPr>
          <w:rFonts w:ascii="Roboto" w:eastAsia="Times New Roman" w:hAnsi="Roboto" w:cs="Times New Roman"/>
          <w:sz w:val="27"/>
          <w:szCs w:val="27"/>
        </w:rPr>
        <w:t xml:space="preserve">, the command </w:t>
      </w:r>
      <w:r w:rsidRPr="003B78F3">
        <w:rPr>
          <w:rFonts w:ascii="Roboto" w:eastAsia="Times New Roman" w:hAnsi="Roboto" w:cs="Times New Roman"/>
          <w:sz w:val="27"/>
          <w:szCs w:val="27"/>
        </w:rPr>
        <w:lastRenderedPageBreak/>
        <w:t>to love one’s neighbor as themselves. This command was the embodiment of the application of the Mosaic Law. The primary application of loving others was to love those (like the blind) who could not repay your kindness.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indicating their agreement that this curse was proper.</w:t>
      </w:r>
    </w:p>
    <w:p w14:paraId="4BE872C8"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Verse 18 was concerned with someone who was physically vulnerable. The next curse involved those who were socially vulnerable. Here, the Levites shouted </w:t>
      </w:r>
      <w:r w:rsidRPr="003B78F3">
        <w:rPr>
          <w:rFonts w:ascii="Roboto" w:eastAsia="Times New Roman" w:hAnsi="Roboto" w:cs="Times New Roman"/>
          <w:i/>
          <w:iCs/>
          <w:sz w:val="27"/>
          <w:szCs w:val="27"/>
        </w:rPr>
        <w:t>cursed is he who distorts the justice due an alien, orphan, and widow </w:t>
      </w:r>
      <w:r w:rsidRPr="003B78F3">
        <w:rPr>
          <w:rFonts w:ascii="Roboto" w:eastAsia="Times New Roman" w:hAnsi="Roboto" w:cs="Times New Roman"/>
          <w:sz w:val="27"/>
          <w:szCs w:val="27"/>
        </w:rPr>
        <w:t>(v. 19). An </w:t>
      </w:r>
      <w:r w:rsidRPr="003B78F3">
        <w:rPr>
          <w:rFonts w:ascii="Roboto" w:eastAsia="Times New Roman" w:hAnsi="Roboto" w:cs="Times New Roman"/>
          <w:i/>
          <w:iCs/>
          <w:sz w:val="27"/>
          <w:szCs w:val="27"/>
        </w:rPr>
        <w:t>alien</w:t>
      </w:r>
      <w:r w:rsidRPr="003B78F3">
        <w:rPr>
          <w:rFonts w:ascii="Roboto" w:eastAsia="Times New Roman" w:hAnsi="Roboto" w:cs="Times New Roman"/>
          <w:sz w:val="27"/>
          <w:szCs w:val="27"/>
        </w:rPr>
        <w:t> was a foreigner who resided in the land of Israel, making it his permanent home. An </w:t>
      </w:r>
      <w:r w:rsidRPr="003B78F3">
        <w:rPr>
          <w:rFonts w:ascii="Roboto" w:eastAsia="Times New Roman" w:hAnsi="Roboto" w:cs="Times New Roman"/>
          <w:i/>
          <w:iCs/>
          <w:sz w:val="27"/>
          <w:szCs w:val="27"/>
        </w:rPr>
        <w:t>orphan</w:t>
      </w:r>
      <w:r w:rsidRPr="003B78F3">
        <w:rPr>
          <w:rFonts w:ascii="Roboto" w:eastAsia="Times New Roman" w:hAnsi="Roboto" w:cs="Times New Roman"/>
          <w:sz w:val="27"/>
          <w:szCs w:val="27"/>
        </w:rPr>
        <w:t>—a child without a father—was vulnerable because he did not enjoy the protection of the male figure (father), as is the case in a normal family. Similarly, a </w:t>
      </w:r>
      <w:r w:rsidRPr="003B78F3">
        <w:rPr>
          <w:rFonts w:ascii="Roboto" w:eastAsia="Times New Roman" w:hAnsi="Roboto" w:cs="Times New Roman"/>
          <w:i/>
          <w:iCs/>
          <w:sz w:val="27"/>
          <w:szCs w:val="27"/>
        </w:rPr>
        <w:t>widow</w:t>
      </w:r>
      <w:r w:rsidRPr="003B78F3">
        <w:rPr>
          <w:rFonts w:ascii="Roboto" w:eastAsia="Times New Roman" w:hAnsi="Roboto" w:cs="Times New Roman"/>
          <w:sz w:val="27"/>
          <w:szCs w:val="27"/>
        </w:rPr>
        <w:t>—a woman who has lost her husband by death and remains unmarried—was without the physical protection and provision of a husband. People who were in these situations were especially vulnerable and could be easily taken advantage of. The Israelites were commanded to protect them and provide for them as the LORD did (</w:t>
      </w:r>
      <w:hyperlink r:id="rId19" w:tgtFrame="BLB_NW" w:history="1">
        <w:r w:rsidRPr="003B78F3">
          <w:rPr>
            <w:rFonts w:ascii="Roboto" w:eastAsia="Times New Roman" w:hAnsi="Roboto" w:cs="Times New Roman"/>
            <w:sz w:val="27"/>
            <w:szCs w:val="27"/>
            <w:u w:val="single"/>
          </w:rPr>
          <w:t>Deuteronomy 10:18</w:t>
        </w:r>
      </w:hyperlink>
      <w:r w:rsidRPr="003B78F3">
        <w:rPr>
          <w:rFonts w:ascii="Roboto" w:eastAsia="Times New Roman" w:hAnsi="Roboto" w:cs="Times New Roman"/>
          <w:sz w:val="27"/>
          <w:szCs w:val="27"/>
        </w:rPr>
        <w:t>; </w:t>
      </w:r>
      <w:hyperlink r:id="rId20" w:tgtFrame="BLB_NW" w:history="1">
        <w:r w:rsidRPr="003B78F3">
          <w:rPr>
            <w:rFonts w:ascii="Roboto" w:eastAsia="Times New Roman" w:hAnsi="Roboto" w:cs="Times New Roman"/>
            <w:sz w:val="27"/>
            <w:szCs w:val="27"/>
            <w:u w:val="single"/>
          </w:rPr>
          <w:t>24:19-21</w:t>
        </w:r>
      </w:hyperlink>
      <w:r w:rsidRPr="003B78F3">
        <w:rPr>
          <w:rFonts w:ascii="Roboto" w:eastAsia="Times New Roman" w:hAnsi="Roboto" w:cs="Times New Roman"/>
          <w:sz w:val="27"/>
          <w:szCs w:val="27"/>
        </w:rPr>
        <w:t>).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Indicating that this curse was appropriate, and that they were in agreement.</w:t>
      </w:r>
    </w:p>
    <w:p w14:paraId="2F88359A"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three curses involve banned sexual situations. The first curse in this group relates to incest. The Levites were to proclaim </w:t>
      </w:r>
      <w:r w:rsidRPr="003B78F3">
        <w:rPr>
          <w:rFonts w:ascii="Roboto" w:eastAsia="Times New Roman" w:hAnsi="Roboto" w:cs="Times New Roman"/>
          <w:i/>
          <w:iCs/>
          <w:sz w:val="27"/>
          <w:szCs w:val="27"/>
        </w:rPr>
        <w:t>cursed is he who lies with his father’s wife </w:t>
      </w:r>
      <w:r w:rsidRPr="003B78F3">
        <w:rPr>
          <w:rFonts w:ascii="Roboto" w:eastAsia="Times New Roman" w:hAnsi="Roboto" w:cs="Times New Roman"/>
          <w:sz w:val="27"/>
          <w:szCs w:val="27"/>
        </w:rPr>
        <w:t>(v. 20). This is related to the prohibition of incest in </w:t>
      </w:r>
      <w:hyperlink r:id="rId21" w:tgtFrame="BLB_NW" w:history="1">
        <w:r w:rsidRPr="003B78F3">
          <w:rPr>
            <w:rFonts w:ascii="Roboto" w:eastAsia="Times New Roman" w:hAnsi="Roboto" w:cs="Times New Roman"/>
            <w:sz w:val="27"/>
            <w:szCs w:val="27"/>
            <w:u w:val="single"/>
          </w:rPr>
          <w:t>Deuteronomy 22:30</w:t>
        </w:r>
      </w:hyperlink>
      <w:r w:rsidRPr="003B78F3">
        <w:rPr>
          <w:rFonts w:ascii="Roboto" w:eastAsia="Times New Roman" w:hAnsi="Roboto" w:cs="Times New Roman"/>
          <w:sz w:val="27"/>
          <w:szCs w:val="27"/>
        </w:rPr>
        <w:t>, as well as </w:t>
      </w:r>
      <w:hyperlink r:id="rId22" w:tgtFrame="BLB_NW" w:history="1">
        <w:r w:rsidRPr="003B78F3">
          <w:rPr>
            <w:rFonts w:ascii="Roboto" w:eastAsia="Times New Roman" w:hAnsi="Roboto" w:cs="Times New Roman"/>
            <w:sz w:val="27"/>
            <w:szCs w:val="27"/>
            <w:u w:val="single"/>
          </w:rPr>
          <w:t>Leviticus 18:6-18</w:t>
        </w:r>
      </w:hyperlink>
      <w:r w:rsidRPr="003B78F3">
        <w:rPr>
          <w:rFonts w:ascii="Roboto" w:eastAsia="Times New Roman" w:hAnsi="Roboto" w:cs="Times New Roman"/>
          <w:sz w:val="27"/>
          <w:szCs w:val="27"/>
        </w:rPr>
        <w:t>. The reason given here is that such an act would </w:t>
      </w:r>
      <w:r w:rsidRPr="003B78F3">
        <w:rPr>
          <w:rFonts w:ascii="Roboto" w:eastAsia="Times New Roman" w:hAnsi="Roboto" w:cs="Times New Roman"/>
          <w:i/>
          <w:iCs/>
          <w:sz w:val="27"/>
          <w:szCs w:val="27"/>
        </w:rPr>
        <w:t>uncover</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his</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father’s skirt</w:t>
      </w:r>
      <w:r w:rsidRPr="003B78F3">
        <w:rPr>
          <w:rFonts w:ascii="Roboto" w:eastAsia="Times New Roman" w:hAnsi="Roboto" w:cs="Times New Roman"/>
          <w:sz w:val="27"/>
          <w:szCs w:val="27"/>
        </w:rPr>
        <w:t>. The phrase </w:t>
      </w:r>
      <w:r w:rsidRPr="003B78F3">
        <w:rPr>
          <w:rFonts w:ascii="Roboto" w:eastAsia="Times New Roman" w:hAnsi="Roboto" w:cs="Times New Roman"/>
          <w:i/>
          <w:iCs/>
          <w:sz w:val="27"/>
          <w:szCs w:val="27"/>
        </w:rPr>
        <w:t>uncover your father’s skirt</w:t>
      </w:r>
      <w:r w:rsidRPr="003B78F3">
        <w:rPr>
          <w:rFonts w:ascii="Roboto" w:eastAsia="Times New Roman" w:hAnsi="Roboto" w:cs="Times New Roman"/>
          <w:sz w:val="27"/>
          <w:szCs w:val="27"/>
        </w:rPr>
        <w:t> is a euphemism describing the dishonoring of the father by having sexual relations with his father’s wife.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177D31B6"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This negative command reiterated what the Suzerain (Ruler) God had prohibited in the book of Leviticus that says </w:t>
      </w:r>
      <w:r w:rsidRPr="003B78F3">
        <w:rPr>
          <w:rFonts w:ascii="Roboto" w:eastAsia="Times New Roman" w:hAnsi="Roboto" w:cs="Times New Roman"/>
          <w:i/>
          <w:iCs/>
          <w:sz w:val="27"/>
          <w:szCs w:val="27"/>
        </w:rPr>
        <w:t>You shall not uncover the nakedness of your father’s wife; it is your father’s nakedness</w:t>
      </w:r>
      <w:r w:rsidRPr="003B78F3">
        <w:rPr>
          <w:rFonts w:ascii="Roboto" w:eastAsia="Times New Roman" w:hAnsi="Roboto" w:cs="Times New Roman"/>
          <w:sz w:val="27"/>
          <w:szCs w:val="27"/>
        </w:rPr>
        <w:t> (</w:t>
      </w:r>
      <w:hyperlink r:id="rId23" w:tgtFrame="BLB_NW" w:history="1">
        <w:r w:rsidRPr="003B78F3">
          <w:rPr>
            <w:rFonts w:ascii="Roboto" w:eastAsia="Times New Roman" w:hAnsi="Roboto" w:cs="Times New Roman"/>
            <w:sz w:val="27"/>
            <w:szCs w:val="27"/>
            <w:u w:val="single"/>
          </w:rPr>
          <w:t>Leviticus 18:8</w:t>
        </w:r>
      </w:hyperlink>
      <w:r w:rsidRPr="003B78F3">
        <w:rPr>
          <w:rFonts w:ascii="Roboto" w:eastAsia="Times New Roman" w:hAnsi="Roboto" w:cs="Times New Roman"/>
          <w:sz w:val="27"/>
          <w:szCs w:val="27"/>
        </w:rPr>
        <w:t>).</w:t>
      </w:r>
    </w:p>
    <w:p w14:paraId="38E8C1A6"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curse states that </w:t>
      </w:r>
      <w:r w:rsidRPr="003B78F3">
        <w:rPr>
          <w:rFonts w:ascii="Roboto" w:eastAsia="Times New Roman" w:hAnsi="Roboto" w:cs="Times New Roman"/>
          <w:i/>
          <w:iCs/>
          <w:sz w:val="27"/>
          <w:szCs w:val="27"/>
        </w:rPr>
        <w:t>cursed is he who lies with any animal </w:t>
      </w:r>
      <w:r w:rsidRPr="003B78F3">
        <w:rPr>
          <w:rFonts w:ascii="Roboto" w:eastAsia="Times New Roman" w:hAnsi="Roboto" w:cs="Times New Roman"/>
          <w:sz w:val="27"/>
          <w:szCs w:val="27"/>
        </w:rPr>
        <w:t>(v. 21). This sin (called bestiality) was so serious that its penalty was capital punishment (</w:t>
      </w:r>
      <w:hyperlink r:id="rId24" w:tgtFrame="BLB_NW" w:history="1">
        <w:r w:rsidRPr="003B78F3">
          <w:rPr>
            <w:rFonts w:ascii="Roboto" w:eastAsia="Times New Roman" w:hAnsi="Roboto" w:cs="Times New Roman"/>
            <w:sz w:val="27"/>
            <w:szCs w:val="27"/>
            <w:u w:val="single"/>
          </w:rPr>
          <w:t>Exodus 22:19</w:t>
        </w:r>
      </w:hyperlink>
      <w:r w:rsidRPr="003B78F3">
        <w:rPr>
          <w:rFonts w:ascii="Roboto" w:eastAsia="Times New Roman" w:hAnsi="Roboto" w:cs="Times New Roman"/>
          <w:sz w:val="27"/>
          <w:szCs w:val="27"/>
        </w:rPr>
        <w:t>; </w:t>
      </w:r>
      <w:hyperlink r:id="rId25" w:tgtFrame="BLB_NW" w:history="1">
        <w:r w:rsidRPr="003B78F3">
          <w:rPr>
            <w:rFonts w:ascii="Roboto" w:eastAsia="Times New Roman" w:hAnsi="Roboto" w:cs="Times New Roman"/>
            <w:sz w:val="27"/>
            <w:szCs w:val="27"/>
            <w:u w:val="single"/>
          </w:rPr>
          <w:t>Leviticus 18:23</w:t>
        </w:r>
      </w:hyperlink>
      <w:r w:rsidRPr="003B78F3">
        <w:rPr>
          <w:rFonts w:ascii="Roboto" w:eastAsia="Times New Roman" w:hAnsi="Roboto" w:cs="Times New Roman"/>
          <w:sz w:val="27"/>
          <w:szCs w:val="27"/>
        </w:rPr>
        <w:t>, </w:t>
      </w:r>
      <w:hyperlink r:id="rId26" w:tgtFrame="BLB_NW" w:history="1">
        <w:r w:rsidRPr="003B78F3">
          <w:rPr>
            <w:rFonts w:ascii="Roboto" w:eastAsia="Times New Roman" w:hAnsi="Roboto" w:cs="Times New Roman"/>
            <w:sz w:val="27"/>
            <w:szCs w:val="27"/>
            <w:u w:val="single"/>
          </w:rPr>
          <w:t>20:15f</w:t>
        </w:r>
      </w:hyperlink>
      <w:r w:rsidRPr="003B78F3">
        <w:rPr>
          <w:rFonts w:ascii="Roboto" w:eastAsia="Times New Roman" w:hAnsi="Roboto" w:cs="Times New Roman"/>
          <w:sz w:val="27"/>
          <w:szCs w:val="27"/>
        </w:rPr>
        <w:t>). The statement “</w:t>
      </w:r>
      <w:r w:rsidRPr="003B78F3">
        <w:rPr>
          <w:rFonts w:ascii="Roboto" w:eastAsia="Times New Roman" w:hAnsi="Roboto" w:cs="Times New Roman"/>
          <w:i/>
          <w:iCs/>
          <w:sz w:val="27"/>
          <w:szCs w:val="27"/>
        </w:rPr>
        <w:t>he or they shall surely be put to death</w:t>
      </w:r>
      <w:r w:rsidRPr="003B78F3">
        <w:rPr>
          <w:rFonts w:ascii="Roboto" w:eastAsia="Times New Roman" w:hAnsi="Roboto" w:cs="Times New Roman"/>
          <w:sz w:val="27"/>
          <w:szCs w:val="27"/>
        </w:rPr>
        <w:t>” (e.g., </w:t>
      </w:r>
      <w:hyperlink r:id="rId27" w:tgtFrame="BLB_NW" w:history="1">
        <w:r w:rsidRPr="003B78F3">
          <w:rPr>
            <w:rFonts w:ascii="Roboto" w:eastAsia="Times New Roman" w:hAnsi="Roboto" w:cs="Times New Roman"/>
            <w:sz w:val="27"/>
            <w:szCs w:val="27"/>
            <w:u w:val="single"/>
          </w:rPr>
          <w:t>Leviticus 20:16</w:t>
        </w:r>
      </w:hyperlink>
      <w:r w:rsidRPr="003B78F3">
        <w:rPr>
          <w:rFonts w:ascii="Roboto" w:eastAsia="Times New Roman" w:hAnsi="Roboto" w:cs="Times New Roman"/>
          <w:sz w:val="27"/>
          <w:szCs w:val="27"/>
        </w:rPr>
        <w:t>) is intense in the Hebrew text. Such a sin violates God’s order of creation in which He created men and women in His own image and separated them from animals (</w:t>
      </w:r>
      <w:hyperlink r:id="rId28" w:tgtFrame="BLB_NW" w:history="1">
        <w:r w:rsidRPr="003B78F3">
          <w:rPr>
            <w:rFonts w:ascii="Roboto" w:eastAsia="Times New Roman" w:hAnsi="Roboto" w:cs="Times New Roman"/>
            <w:sz w:val="27"/>
            <w:szCs w:val="27"/>
            <w:u w:val="single"/>
          </w:rPr>
          <w:t>Genesis 1:26–28</w:t>
        </w:r>
      </w:hyperlink>
      <w:r w:rsidRPr="003B78F3">
        <w:rPr>
          <w:rFonts w:ascii="Roboto" w:eastAsia="Times New Roman" w:hAnsi="Roboto" w:cs="Times New Roman"/>
          <w:sz w:val="27"/>
          <w:szCs w:val="27"/>
        </w:rPr>
        <w:t>; </w:t>
      </w:r>
      <w:hyperlink r:id="rId29" w:tgtFrame="BLB_NW" w:history="1">
        <w:r w:rsidRPr="003B78F3">
          <w:rPr>
            <w:rFonts w:ascii="Roboto" w:eastAsia="Times New Roman" w:hAnsi="Roboto" w:cs="Times New Roman"/>
            <w:sz w:val="27"/>
            <w:szCs w:val="27"/>
            <w:u w:val="single"/>
          </w:rPr>
          <w:t>2:18–25</w:t>
        </w:r>
      </w:hyperlink>
      <w:r w:rsidRPr="003B78F3">
        <w:rPr>
          <w:rFonts w:ascii="Roboto" w:eastAsia="Times New Roman" w:hAnsi="Roboto" w:cs="Times New Roman"/>
          <w:sz w:val="27"/>
          <w:szCs w:val="27"/>
        </w:rPr>
        <w:t xml:space="preserve">). </w:t>
      </w:r>
      <w:r w:rsidRPr="003B78F3">
        <w:rPr>
          <w:rFonts w:ascii="Roboto" w:eastAsia="Times New Roman" w:hAnsi="Roboto" w:cs="Times New Roman"/>
          <w:sz w:val="27"/>
          <w:szCs w:val="27"/>
        </w:rPr>
        <w:lastRenderedPageBreak/>
        <w:t>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5459CF6D"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Another form of incest was dealt with in the next curse, which said </w:t>
      </w:r>
      <w:r w:rsidRPr="003B78F3">
        <w:rPr>
          <w:rFonts w:ascii="Roboto" w:eastAsia="Times New Roman" w:hAnsi="Roboto" w:cs="Times New Roman"/>
          <w:i/>
          <w:iCs/>
          <w:sz w:val="27"/>
          <w:szCs w:val="27"/>
        </w:rPr>
        <w:t>Cursed is he who lies with his sister, the daughter of his father or of his mother </w:t>
      </w:r>
      <w:r w:rsidRPr="003B78F3">
        <w:rPr>
          <w:rFonts w:ascii="Roboto" w:eastAsia="Times New Roman" w:hAnsi="Roboto" w:cs="Times New Roman"/>
          <w:sz w:val="27"/>
          <w:szCs w:val="27"/>
        </w:rPr>
        <w:t>(v. 22). In Leviticus, the Suzerain God told His vassals that such an act was </w:t>
      </w:r>
      <w:r w:rsidRPr="003B78F3">
        <w:rPr>
          <w:rFonts w:ascii="Roboto" w:eastAsia="Times New Roman" w:hAnsi="Roboto" w:cs="Times New Roman"/>
          <w:i/>
          <w:iCs/>
          <w:sz w:val="27"/>
          <w:szCs w:val="27"/>
        </w:rPr>
        <w:t>a disgrace</w:t>
      </w:r>
      <w:r w:rsidRPr="003B78F3">
        <w:rPr>
          <w:rFonts w:ascii="Roboto" w:eastAsia="Times New Roman" w:hAnsi="Roboto" w:cs="Times New Roman"/>
          <w:sz w:val="27"/>
          <w:szCs w:val="27"/>
        </w:rPr>
        <w:t> and the people involved were to </w:t>
      </w:r>
      <w:r w:rsidRPr="003B78F3">
        <w:rPr>
          <w:rFonts w:ascii="Roboto" w:eastAsia="Times New Roman" w:hAnsi="Roboto" w:cs="Times New Roman"/>
          <w:i/>
          <w:iCs/>
          <w:sz w:val="27"/>
          <w:szCs w:val="27"/>
        </w:rPr>
        <w:t>be cut off in the sight of the sons of their people</w:t>
      </w:r>
      <w:r w:rsidRPr="003B78F3">
        <w:rPr>
          <w:rFonts w:ascii="Roboto" w:eastAsia="Times New Roman" w:hAnsi="Roboto" w:cs="Times New Roman"/>
          <w:sz w:val="27"/>
          <w:szCs w:val="27"/>
        </w:rPr>
        <w:t> (</w:t>
      </w:r>
      <w:hyperlink r:id="rId30" w:tgtFrame="BLB_NW" w:history="1">
        <w:r w:rsidRPr="003B78F3">
          <w:rPr>
            <w:rFonts w:ascii="Roboto" w:eastAsia="Times New Roman" w:hAnsi="Roboto" w:cs="Times New Roman"/>
            <w:sz w:val="27"/>
            <w:szCs w:val="27"/>
            <w:u w:val="single"/>
          </w:rPr>
          <w:t>Leviticus 20:17</w:t>
        </w:r>
      </w:hyperlink>
      <w:r w:rsidRPr="003B78F3">
        <w:rPr>
          <w:rFonts w:ascii="Roboto" w:eastAsia="Times New Roman" w:hAnsi="Roboto" w:cs="Times New Roman"/>
          <w:sz w:val="27"/>
          <w:szCs w:val="27"/>
        </w:rPr>
        <w:t>).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14776570"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curse related to sexual immorality state that </w:t>
      </w:r>
      <w:r w:rsidRPr="003B78F3">
        <w:rPr>
          <w:rFonts w:ascii="Roboto" w:eastAsia="Times New Roman" w:hAnsi="Roboto" w:cs="Times New Roman"/>
          <w:i/>
          <w:iCs/>
          <w:sz w:val="27"/>
          <w:szCs w:val="27"/>
        </w:rPr>
        <w:t>Cursed is he who lies with his mother-in-law </w:t>
      </w:r>
      <w:r w:rsidRPr="003B78F3">
        <w:rPr>
          <w:rFonts w:ascii="Roboto" w:eastAsia="Times New Roman" w:hAnsi="Roboto" w:cs="Times New Roman"/>
          <w:sz w:val="27"/>
          <w:szCs w:val="27"/>
        </w:rPr>
        <w:t>(v. 23). This prohibition had been given in the book of Leviticus (</w:t>
      </w:r>
      <w:hyperlink r:id="rId31" w:tgtFrame="BLB_NW" w:history="1">
        <w:r w:rsidRPr="003B78F3">
          <w:rPr>
            <w:rFonts w:ascii="Roboto" w:eastAsia="Times New Roman" w:hAnsi="Roboto" w:cs="Times New Roman"/>
            <w:sz w:val="27"/>
            <w:szCs w:val="27"/>
            <w:u w:val="single"/>
          </w:rPr>
          <w:t>Leviticus 20:14</w:t>
        </w:r>
      </w:hyperlink>
      <w:r w:rsidRPr="003B78F3">
        <w:rPr>
          <w:rFonts w:ascii="Roboto" w:eastAsia="Times New Roman" w:hAnsi="Roboto" w:cs="Times New Roman"/>
          <w:sz w:val="27"/>
          <w:szCs w:val="27"/>
        </w:rPr>
        <w:t>), and the seriousness of this sexual sin is seen in the punishment—the people involved were to be put to death and then cremated (</w:t>
      </w:r>
      <w:r w:rsidRPr="003B78F3">
        <w:rPr>
          <w:rFonts w:ascii="Roboto" w:eastAsia="Times New Roman" w:hAnsi="Roboto" w:cs="Times New Roman"/>
          <w:i/>
          <w:iCs/>
          <w:sz w:val="27"/>
          <w:szCs w:val="27"/>
        </w:rPr>
        <w:t>burned with fire</w:t>
      </w:r>
      <w:r w:rsidRPr="003B78F3">
        <w:rPr>
          <w:rFonts w:ascii="Roboto" w:eastAsia="Times New Roman" w:hAnsi="Roboto" w:cs="Times New Roman"/>
          <w:sz w:val="27"/>
          <w:szCs w:val="27"/>
        </w:rPr>
        <w:t>).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437B2F30"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curse in verse 24 deals with bodily harm inflicted on one’s neighbor secretly. It stated that </w:t>
      </w:r>
      <w:r w:rsidRPr="003B78F3">
        <w:rPr>
          <w:rFonts w:ascii="Roboto" w:eastAsia="Times New Roman" w:hAnsi="Roboto" w:cs="Times New Roman"/>
          <w:i/>
          <w:iCs/>
          <w:sz w:val="27"/>
          <w:szCs w:val="27"/>
        </w:rPr>
        <w:t>Cursed is he who strikes his neighbor in secret </w:t>
      </w:r>
      <w:r w:rsidRPr="003B78F3">
        <w:rPr>
          <w:rFonts w:ascii="Roboto" w:eastAsia="Times New Roman" w:hAnsi="Roboto" w:cs="Times New Roman"/>
          <w:sz w:val="27"/>
          <w:szCs w:val="27"/>
        </w:rPr>
        <w:t>(v. 24). The verb translated </w:t>
      </w:r>
      <w:r w:rsidRPr="003B78F3">
        <w:rPr>
          <w:rFonts w:ascii="Roboto" w:eastAsia="Times New Roman" w:hAnsi="Roboto" w:cs="Times New Roman"/>
          <w:i/>
          <w:iCs/>
          <w:sz w:val="27"/>
          <w:szCs w:val="27"/>
        </w:rPr>
        <w:t>to strike</w:t>
      </w:r>
      <w:r w:rsidRPr="003B78F3">
        <w:rPr>
          <w:rFonts w:ascii="Roboto" w:eastAsia="Times New Roman" w:hAnsi="Roboto" w:cs="Times New Roman"/>
          <w:sz w:val="27"/>
          <w:szCs w:val="27"/>
        </w:rPr>
        <w:t> (Heb.</w:t>
      </w:r>
      <w:r w:rsidRPr="003B78F3">
        <w:rPr>
          <w:rFonts w:ascii="Roboto" w:eastAsia="Times New Roman" w:hAnsi="Roboto" w:cs="Times New Roman"/>
          <w:i/>
          <w:iCs/>
          <w:sz w:val="27"/>
          <w:szCs w:val="27"/>
        </w:rPr>
        <w:t> “</w:t>
      </w:r>
      <w:r w:rsidRPr="003B78F3">
        <w:rPr>
          <w:rFonts w:ascii="Roboto" w:eastAsia="Times New Roman" w:hAnsi="Roboto" w:cs="Times New Roman"/>
          <w:sz w:val="27"/>
          <w:szCs w:val="27"/>
        </w:rPr>
        <w:t>na</w:t>
      </w:r>
      <w:r w:rsidRPr="003B78F3">
        <w:rPr>
          <w:rFonts w:ascii="Times New Roman" w:eastAsia="Times New Roman" w:hAnsi="Times New Roman" w:cs="Times New Roman"/>
          <w:sz w:val="27"/>
          <w:szCs w:val="27"/>
        </w:rPr>
        <w:t>̄</w:t>
      </w:r>
      <w:r w:rsidRPr="003B78F3">
        <w:rPr>
          <w:rFonts w:ascii="Roboto" w:eastAsia="Times New Roman" w:hAnsi="Roboto" w:cs="Times New Roman"/>
          <w:sz w:val="27"/>
          <w:szCs w:val="27"/>
        </w:rPr>
        <w:t>ka</w:t>
      </w:r>
      <w:r w:rsidRPr="003B78F3">
        <w:rPr>
          <w:rFonts w:ascii="Times New Roman" w:eastAsia="Times New Roman" w:hAnsi="Times New Roman" w:cs="Times New Roman"/>
          <w:sz w:val="27"/>
          <w:szCs w:val="27"/>
        </w:rPr>
        <w:t>̄</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means </w:t>
      </w:r>
      <w:r w:rsidRPr="003B78F3">
        <w:rPr>
          <w:rFonts w:ascii="Roboto" w:eastAsia="Times New Roman" w:hAnsi="Roboto" w:cs="Roboto"/>
          <w:sz w:val="27"/>
          <w:szCs w:val="27"/>
        </w:rPr>
        <w:t>“</w:t>
      </w:r>
      <w:r w:rsidRPr="003B78F3">
        <w:rPr>
          <w:rFonts w:ascii="Roboto" w:eastAsia="Times New Roman" w:hAnsi="Roboto" w:cs="Times New Roman"/>
          <w:sz w:val="27"/>
          <w:szCs w:val="27"/>
        </w:rPr>
        <w:t>to strike</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or </w:t>
      </w:r>
      <w:r w:rsidRPr="003B78F3">
        <w:rPr>
          <w:rFonts w:ascii="Roboto" w:eastAsia="Times New Roman" w:hAnsi="Roboto" w:cs="Roboto"/>
          <w:sz w:val="27"/>
          <w:szCs w:val="27"/>
        </w:rPr>
        <w:t>“</w:t>
      </w:r>
      <w:r w:rsidRPr="003B78F3">
        <w:rPr>
          <w:rFonts w:ascii="Roboto" w:eastAsia="Times New Roman" w:hAnsi="Roboto" w:cs="Times New Roman"/>
          <w:sz w:val="27"/>
          <w:szCs w:val="27"/>
        </w:rPr>
        <w:t>to smite.</w:t>
      </w:r>
      <w:r w:rsidRPr="003B78F3">
        <w:rPr>
          <w:rFonts w:ascii="Roboto" w:eastAsia="Times New Roman" w:hAnsi="Roboto" w:cs="Roboto"/>
          <w:sz w:val="27"/>
          <w:szCs w:val="27"/>
        </w:rPr>
        <w:t>”</w:t>
      </w:r>
      <w:r w:rsidRPr="003B78F3">
        <w:rPr>
          <w:rFonts w:ascii="Roboto" w:eastAsia="Times New Roman" w:hAnsi="Roboto" w:cs="Times New Roman"/>
          <w:sz w:val="27"/>
          <w:szCs w:val="27"/>
        </w:rPr>
        <w:t xml:space="preserve"> Just like in the first curse (v. 15), this act was done</w:t>
      </w:r>
      <w:r w:rsidRPr="003B78F3">
        <w:rPr>
          <w:rFonts w:ascii="Roboto" w:eastAsia="Times New Roman" w:hAnsi="Roboto" w:cs="Roboto"/>
          <w:sz w:val="27"/>
          <w:szCs w:val="27"/>
        </w:rPr>
        <w:t> </w:t>
      </w:r>
      <w:r w:rsidRPr="003B78F3">
        <w:rPr>
          <w:rFonts w:ascii="Roboto" w:eastAsia="Times New Roman" w:hAnsi="Roboto" w:cs="Times New Roman"/>
          <w:i/>
          <w:iCs/>
          <w:sz w:val="27"/>
          <w:szCs w:val="27"/>
        </w:rPr>
        <w:t>in secret</w:t>
      </w:r>
      <w:r w:rsidRPr="003B78F3">
        <w:rPr>
          <w:rFonts w:ascii="Roboto" w:eastAsia="Times New Roman" w:hAnsi="Roboto" w:cs="Times New Roman"/>
          <w:sz w:val="27"/>
          <w:szCs w:val="27"/>
        </w:rPr>
        <w:t>. Jewish tradition said this provision referred to slander. This seems to fit the context, given that the </w:t>
      </w:r>
      <w:r w:rsidRPr="003B78F3">
        <w:rPr>
          <w:rFonts w:ascii="Roboto" w:eastAsia="Times New Roman" w:hAnsi="Roboto" w:cs="Times New Roman"/>
          <w:i/>
          <w:iCs/>
          <w:sz w:val="27"/>
          <w:szCs w:val="27"/>
        </w:rPr>
        <w:t>strike </w:t>
      </w:r>
      <w:r w:rsidRPr="003B78F3">
        <w:rPr>
          <w:rFonts w:ascii="Roboto" w:eastAsia="Times New Roman" w:hAnsi="Roboto" w:cs="Times New Roman"/>
          <w:sz w:val="27"/>
          <w:szCs w:val="27"/>
        </w:rPr>
        <w:t>is said to have been in </w:t>
      </w:r>
      <w:r w:rsidRPr="003B78F3">
        <w:rPr>
          <w:rFonts w:ascii="Roboto" w:eastAsia="Times New Roman" w:hAnsi="Roboto" w:cs="Times New Roman"/>
          <w:i/>
          <w:iCs/>
          <w:sz w:val="27"/>
          <w:szCs w:val="27"/>
        </w:rPr>
        <w:t>secret; </w:t>
      </w:r>
      <w:r w:rsidRPr="003B78F3">
        <w:rPr>
          <w:rFonts w:ascii="Roboto" w:eastAsia="Times New Roman" w:hAnsi="Roboto" w:cs="Times New Roman"/>
          <w:sz w:val="27"/>
          <w:szCs w:val="27"/>
        </w:rPr>
        <w:t>a physical </w:t>
      </w:r>
      <w:r w:rsidRPr="003B78F3">
        <w:rPr>
          <w:rFonts w:ascii="Roboto" w:eastAsia="Times New Roman" w:hAnsi="Roboto" w:cs="Times New Roman"/>
          <w:i/>
          <w:iCs/>
          <w:sz w:val="27"/>
          <w:szCs w:val="27"/>
        </w:rPr>
        <w:t>strike </w:t>
      </w:r>
      <w:r w:rsidRPr="003B78F3">
        <w:rPr>
          <w:rFonts w:ascii="Roboto" w:eastAsia="Times New Roman" w:hAnsi="Roboto" w:cs="Times New Roman"/>
          <w:sz w:val="27"/>
          <w:szCs w:val="27"/>
        </w:rPr>
        <w:t>could not really be given secretly.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67CE1270"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As with the previous curse concerning harming another person in secret, the following curse dealt with someone accepting a bribe to commit murder in secret, a violation of the sixth commandment (</w:t>
      </w:r>
      <w:hyperlink r:id="rId32" w:tgtFrame="BLB_NW" w:history="1">
        <w:r w:rsidRPr="003B78F3">
          <w:rPr>
            <w:rFonts w:ascii="Roboto" w:eastAsia="Times New Roman" w:hAnsi="Roboto" w:cs="Times New Roman"/>
            <w:sz w:val="27"/>
            <w:szCs w:val="27"/>
            <w:u w:val="single"/>
          </w:rPr>
          <w:t>Deuteronomy 5:17</w:t>
        </w:r>
      </w:hyperlink>
      <w:r w:rsidRPr="003B78F3">
        <w:rPr>
          <w:rFonts w:ascii="Roboto" w:eastAsia="Times New Roman" w:hAnsi="Roboto" w:cs="Times New Roman"/>
          <w:sz w:val="27"/>
          <w:szCs w:val="27"/>
        </w:rPr>
        <w:t>). It specified that </w:t>
      </w:r>
      <w:r w:rsidRPr="003B78F3">
        <w:rPr>
          <w:rFonts w:ascii="Roboto" w:eastAsia="Times New Roman" w:hAnsi="Roboto" w:cs="Times New Roman"/>
          <w:i/>
          <w:iCs/>
          <w:sz w:val="27"/>
          <w:szCs w:val="27"/>
        </w:rPr>
        <w:t>Cursed is he who accepts a bribe to strike down an innocent person </w:t>
      </w:r>
      <w:r w:rsidRPr="003B78F3">
        <w:rPr>
          <w:rFonts w:ascii="Roboto" w:eastAsia="Times New Roman" w:hAnsi="Roboto" w:cs="Times New Roman"/>
          <w:sz w:val="27"/>
          <w:szCs w:val="27"/>
        </w:rPr>
        <w:t>(v. 25). Earlier, to take a bribe meant to accept some form of payment to render an unjust or unfair decision (</w:t>
      </w:r>
      <w:hyperlink r:id="rId33" w:tgtFrame="BLB_NW" w:history="1">
        <w:r w:rsidRPr="003B78F3">
          <w:rPr>
            <w:rFonts w:ascii="Roboto" w:eastAsia="Times New Roman" w:hAnsi="Roboto" w:cs="Times New Roman"/>
            <w:sz w:val="27"/>
            <w:szCs w:val="27"/>
            <w:u w:val="single"/>
          </w:rPr>
          <w:t>Deuteronomy 16:19</w:t>
        </w:r>
      </w:hyperlink>
      <w:r w:rsidRPr="003B78F3">
        <w:rPr>
          <w:rFonts w:ascii="Roboto" w:eastAsia="Times New Roman" w:hAnsi="Roboto" w:cs="Times New Roman"/>
          <w:sz w:val="27"/>
          <w:szCs w:val="27"/>
        </w:rPr>
        <w:t>). This curse addressed the issue of someone taking a bribe to kill an </w:t>
      </w:r>
      <w:r w:rsidRPr="003B78F3">
        <w:rPr>
          <w:rFonts w:ascii="Roboto" w:eastAsia="Times New Roman" w:hAnsi="Roboto" w:cs="Times New Roman"/>
          <w:i/>
          <w:iCs/>
          <w:sz w:val="27"/>
          <w:szCs w:val="27"/>
        </w:rPr>
        <w:t>innocent</w:t>
      </w:r>
      <w:r w:rsidRPr="003B78F3">
        <w:rPr>
          <w:rFonts w:ascii="Roboto" w:eastAsia="Times New Roman" w:hAnsi="Roboto" w:cs="Times New Roman"/>
          <w:sz w:val="27"/>
          <w:szCs w:val="27"/>
        </w:rPr>
        <w:t> (blameless) person.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67A62FE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The next curse provided a summary statement for all the curses in this chapter. It reads, </w:t>
      </w:r>
      <w:r w:rsidRPr="003B78F3">
        <w:rPr>
          <w:rFonts w:ascii="Roboto" w:eastAsia="Times New Roman" w:hAnsi="Roboto" w:cs="Times New Roman"/>
          <w:i/>
          <w:iCs/>
          <w:sz w:val="27"/>
          <w:szCs w:val="27"/>
        </w:rPr>
        <w:t>Cursed is he who does not confirm the words of this law by doing them </w:t>
      </w:r>
      <w:r w:rsidRPr="003B78F3">
        <w:rPr>
          <w:rFonts w:ascii="Roboto" w:eastAsia="Times New Roman" w:hAnsi="Roboto" w:cs="Times New Roman"/>
          <w:sz w:val="27"/>
          <w:szCs w:val="27"/>
        </w:rPr>
        <w:t>(v. 26)</w:t>
      </w:r>
      <w:r w:rsidRPr="003B78F3">
        <w:rPr>
          <w:rFonts w:ascii="Roboto" w:eastAsia="Times New Roman" w:hAnsi="Roboto" w:cs="Times New Roman"/>
          <w:i/>
          <w:iCs/>
          <w:sz w:val="27"/>
          <w:szCs w:val="27"/>
        </w:rPr>
        <w:t>.</w:t>
      </w:r>
      <w:r w:rsidRPr="003B78F3">
        <w:rPr>
          <w:rFonts w:ascii="Roboto" w:eastAsia="Times New Roman" w:hAnsi="Roboto" w:cs="Times New Roman"/>
          <w:sz w:val="27"/>
          <w:szCs w:val="27"/>
        </w:rPr>
        <w:t> The phrase </w:t>
      </w:r>
      <w:r w:rsidRPr="003B78F3">
        <w:rPr>
          <w:rFonts w:ascii="Roboto" w:eastAsia="Times New Roman" w:hAnsi="Roboto" w:cs="Times New Roman"/>
          <w:i/>
          <w:iCs/>
          <w:sz w:val="27"/>
          <w:szCs w:val="27"/>
        </w:rPr>
        <w:t>the words of this law</w:t>
      </w:r>
      <w:r w:rsidRPr="003B78F3">
        <w:rPr>
          <w:rFonts w:ascii="Roboto" w:eastAsia="Times New Roman" w:hAnsi="Roboto" w:cs="Times New Roman"/>
          <w:sz w:val="27"/>
          <w:szCs w:val="27"/>
        </w:rPr>
        <w:t xml:space="preserve"> probably refers to the entire book of Deuteronomy. James might have had this provision in mind </w:t>
      </w:r>
      <w:r w:rsidRPr="003B78F3">
        <w:rPr>
          <w:rFonts w:ascii="Roboto" w:eastAsia="Times New Roman" w:hAnsi="Roboto" w:cs="Times New Roman"/>
          <w:sz w:val="27"/>
          <w:szCs w:val="27"/>
        </w:rPr>
        <w:lastRenderedPageBreak/>
        <w:t>when he wrote, “For whoever keeps the whole law and yet stumbles in one </w:t>
      </w:r>
      <w:r w:rsidRPr="003B78F3">
        <w:rPr>
          <w:rFonts w:ascii="Roboto" w:eastAsia="Times New Roman" w:hAnsi="Roboto" w:cs="Times New Roman"/>
          <w:i/>
          <w:iCs/>
          <w:sz w:val="27"/>
          <w:szCs w:val="27"/>
        </w:rPr>
        <w:t>point</w:t>
      </w:r>
      <w:r w:rsidRPr="003B78F3">
        <w:rPr>
          <w:rFonts w:ascii="Roboto" w:eastAsia="Times New Roman" w:hAnsi="Roboto" w:cs="Times New Roman"/>
          <w:sz w:val="27"/>
          <w:szCs w:val="27"/>
        </w:rPr>
        <w:t>, he has become guilty of all” (</w:t>
      </w:r>
      <w:hyperlink r:id="rId34" w:tgtFrame="BLB_NW" w:history="1">
        <w:r w:rsidRPr="003B78F3">
          <w:rPr>
            <w:rFonts w:ascii="Roboto" w:eastAsia="Times New Roman" w:hAnsi="Roboto" w:cs="Times New Roman"/>
            <w:sz w:val="27"/>
            <w:szCs w:val="27"/>
            <w:u w:val="single"/>
          </w:rPr>
          <w:t>James 2:10</w:t>
        </w:r>
      </w:hyperlink>
      <w:r w:rsidRPr="003B78F3">
        <w:rPr>
          <w:rFonts w:ascii="Roboto" w:eastAsia="Times New Roman" w:hAnsi="Roboto" w:cs="Times New Roman"/>
          <w:sz w:val="27"/>
          <w:szCs w:val="27"/>
        </w:rPr>
        <w:t>). Having heard and agreed to the proclamation of the curse, </w:t>
      </w:r>
      <w:r w:rsidRPr="003B78F3">
        <w:rPr>
          <w:rFonts w:ascii="Roboto" w:eastAsia="Times New Roman" w:hAnsi="Roboto" w:cs="Times New Roman"/>
          <w:i/>
          <w:iCs/>
          <w:sz w:val="27"/>
          <w:szCs w:val="27"/>
        </w:rPr>
        <w:t>all the people</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shall</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say</w:t>
      </w:r>
      <w:r w:rsidRPr="003B78F3">
        <w:rPr>
          <w:rFonts w:ascii="Roboto" w:eastAsia="Times New Roman" w:hAnsi="Roboto" w:cs="Times New Roman"/>
          <w:sz w:val="27"/>
          <w:szCs w:val="27"/>
        </w:rPr>
        <w:t>,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w:t>
      </w:r>
    </w:p>
    <w:p w14:paraId="6D8862E5" w14:textId="77777777"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sz w:val="27"/>
          <w:szCs w:val="27"/>
        </w:rPr>
        <w:t>God’s people were constantly reminded to obey God’s covenantal precepts to receive His blessings. Any Israelite who failed to obey the covenant would suffer great consequences and the people would say </w:t>
      </w:r>
      <w:r w:rsidRPr="003B78F3">
        <w:rPr>
          <w:rFonts w:ascii="Roboto" w:eastAsia="Times New Roman" w:hAnsi="Roboto" w:cs="Times New Roman"/>
          <w:i/>
          <w:iCs/>
          <w:sz w:val="27"/>
          <w:szCs w:val="27"/>
        </w:rPr>
        <w:t>amen</w:t>
      </w:r>
      <w:r w:rsidRPr="003B78F3">
        <w:rPr>
          <w:rFonts w:ascii="Roboto" w:eastAsia="Times New Roman" w:hAnsi="Roboto" w:cs="Times New Roman"/>
          <w:sz w:val="27"/>
          <w:szCs w:val="27"/>
        </w:rPr>
        <w:t> because the Suzerain God had already warned them.</w:t>
      </w:r>
    </w:p>
    <w:p w14:paraId="2446CAF4" w14:textId="5198C023" w:rsidR="003B78F3"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b/>
          <w:bCs/>
          <w:sz w:val="27"/>
          <w:szCs w:val="27"/>
        </w:rPr>
        <w:t>Biblical Text:</w:t>
      </w:r>
    </w:p>
    <w:p w14:paraId="4C718B49" w14:textId="0227F2C2" w:rsidR="00201B45" w:rsidRPr="003B78F3" w:rsidRDefault="003B78F3" w:rsidP="003B78F3">
      <w:pPr>
        <w:shd w:val="clear" w:color="auto" w:fill="FFFFFF"/>
        <w:spacing w:after="100" w:afterAutospacing="1" w:line="240" w:lineRule="auto"/>
        <w:rPr>
          <w:rFonts w:ascii="Roboto" w:eastAsia="Times New Roman" w:hAnsi="Roboto" w:cs="Times New Roman"/>
          <w:sz w:val="27"/>
          <w:szCs w:val="27"/>
        </w:rPr>
      </w:pPr>
      <w:r w:rsidRPr="003B78F3">
        <w:rPr>
          <w:rFonts w:ascii="Roboto" w:eastAsia="Times New Roman" w:hAnsi="Roboto" w:cs="Times New Roman"/>
          <w:b/>
          <w:bCs/>
          <w:sz w:val="20"/>
          <w:szCs w:val="20"/>
          <w:vertAlign w:val="superscript"/>
        </w:rPr>
        <w:t>14 </w:t>
      </w:r>
      <w:r w:rsidRPr="003B78F3">
        <w:rPr>
          <w:rFonts w:ascii="Roboto" w:eastAsia="Times New Roman" w:hAnsi="Roboto" w:cs="Times New Roman"/>
          <w:b/>
          <w:bCs/>
          <w:sz w:val="27"/>
          <w:szCs w:val="27"/>
        </w:rPr>
        <w:t>The Levites shall then answer and say to all the men of Israel with a loud voice,</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15 </w:t>
      </w:r>
      <w:r w:rsidRPr="003B78F3">
        <w:rPr>
          <w:rFonts w:ascii="Roboto" w:eastAsia="Times New Roman" w:hAnsi="Roboto" w:cs="Times New Roman"/>
          <w:b/>
          <w:bCs/>
          <w:sz w:val="27"/>
          <w:szCs w:val="27"/>
        </w:rPr>
        <w:t>‘Cursed is the man who makes an idol or a molten image, an abomination to the Lord, the work of the hands of the craftsman, and sets </w:t>
      </w:r>
      <w:r w:rsidRPr="003B78F3">
        <w:rPr>
          <w:rFonts w:ascii="Roboto" w:eastAsia="Times New Roman" w:hAnsi="Roboto" w:cs="Times New Roman"/>
          <w:b/>
          <w:bCs/>
          <w:i/>
          <w:iCs/>
          <w:sz w:val="27"/>
          <w:szCs w:val="27"/>
        </w:rPr>
        <w:t>it</w:t>
      </w:r>
      <w:r w:rsidRPr="003B78F3">
        <w:rPr>
          <w:rFonts w:ascii="Roboto" w:eastAsia="Times New Roman" w:hAnsi="Roboto" w:cs="Times New Roman"/>
          <w:b/>
          <w:bCs/>
          <w:sz w:val="27"/>
          <w:szCs w:val="27"/>
        </w:rPr>
        <w:t> up in secret.’ And all the people shall answer and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16 </w:t>
      </w:r>
      <w:r w:rsidRPr="003B78F3">
        <w:rPr>
          <w:rFonts w:ascii="Roboto" w:eastAsia="Times New Roman" w:hAnsi="Roboto" w:cs="Times New Roman"/>
          <w:b/>
          <w:bCs/>
          <w:sz w:val="27"/>
          <w:szCs w:val="27"/>
        </w:rPr>
        <w:t>‘Cursed is he who dishonors his father or mother.’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17 </w:t>
      </w:r>
      <w:r w:rsidRPr="003B78F3">
        <w:rPr>
          <w:rFonts w:ascii="Roboto" w:eastAsia="Times New Roman" w:hAnsi="Roboto" w:cs="Times New Roman"/>
          <w:b/>
          <w:bCs/>
          <w:sz w:val="27"/>
          <w:szCs w:val="27"/>
        </w:rPr>
        <w:t>‘Cursed is he who moves his neighbor’s boundary mark.’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18 </w:t>
      </w:r>
      <w:r w:rsidRPr="003B78F3">
        <w:rPr>
          <w:rFonts w:ascii="Roboto" w:eastAsia="Times New Roman" w:hAnsi="Roboto" w:cs="Times New Roman"/>
          <w:b/>
          <w:bCs/>
          <w:sz w:val="27"/>
          <w:szCs w:val="27"/>
        </w:rPr>
        <w:t>‘Cursed is he who misleads a blind </w:t>
      </w:r>
      <w:r w:rsidRPr="003B78F3">
        <w:rPr>
          <w:rFonts w:ascii="Roboto" w:eastAsia="Times New Roman" w:hAnsi="Roboto" w:cs="Times New Roman"/>
          <w:b/>
          <w:bCs/>
          <w:i/>
          <w:iCs/>
          <w:sz w:val="27"/>
          <w:szCs w:val="27"/>
        </w:rPr>
        <w:t>person</w:t>
      </w:r>
      <w:r w:rsidRPr="003B78F3">
        <w:rPr>
          <w:rFonts w:ascii="Roboto" w:eastAsia="Times New Roman" w:hAnsi="Roboto" w:cs="Times New Roman"/>
          <w:b/>
          <w:bCs/>
          <w:sz w:val="27"/>
          <w:szCs w:val="27"/>
        </w:rPr>
        <w:t> on the road.’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19 </w:t>
      </w:r>
      <w:r w:rsidRPr="003B78F3">
        <w:rPr>
          <w:rFonts w:ascii="Roboto" w:eastAsia="Times New Roman" w:hAnsi="Roboto" w:cs="Times New Roman"/>
          <w:b/>
          <w:bCs/>
          <w:sz w:val="27"/>
          <w:szCs w:val="27"/>
        </w:rPr>
        <w:t>‘Cursed is he who distorts the justice due an alien, orphan, and widow.’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20 </w:t>
      </w:r>
      <w:r w:rsidRPr="003B78F3">
        <w:rPr>
          <w:rFonts w:ascii="Roboto" w:eastAsia="Times New Roman" w:hAnsi="Roboto" w:cs="Times New Roman"/>
          <w:b/>
          <w:bCs/>
          <w:sz w:val="27"/>
          <w:szCs w:val="27"/>
        </w:rPr>
        <w:t>‘Cursed is he who lies with his father’s wife, because he has uncovered his father’s skirt.’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21 </w:t>
      </w:r>
      <w:r w:rsidRPr="003B78F3">
        <w:rPr>
          <w:rFonts w:ascii="Roboto" w:eastAsia="Times New Roman" w:hAnsi="Roboto" w:cs="Times New Roman"/>
          <w:b/>
          <w:bCs/>
          <w:sz w:val="27"/>
          <w:szCs w:val="27"/>
        </w:rPr>
        <w:t>‘Cursed is he who lies with any animal.’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22 </w:t>
      </w:r>
      <w:r w:rsidRPr="003B78F3">
        <w:rPr>
          <w:rFonts w:ascii="Roboto" w:eastAsia="Times New Roman" w:hAnsi="Roboto" w:cs="Times New Roman"/>
          <w:b/>
          <w:bCs/>
          <w:sz w:val="27"/>
          <w:szCs w:val="27"/>
        </w:rPr>
        <w:t>‘Cursed is he who lies with his sister, the daughter of his father or of his mother.’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23 </w:t>
      </w:r>
      <w:r w:rsidRPr="003B78F3">
        <w:rPr>
          <w:rFonts w:ascii="Roboto" w:eastAsia="Times New Roman" w:hAnsi="Roboto" w:cs="Times New Roman"/>
          <w:b/>
          <w:bCs/>
          <w:sz w:val="27"/>
          <w:szCs w:val="27"/>
        </w:rPr>
        <w:t>‘Cursed is he who lies with his mother-in-law.’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24 </w:t>
      </w:r>
      <w:r w:rsidRPr="003B78F3">
        <w:rPr>
          <w:rFonts w:ascii="Roboto" w:eastAsia="Times New Roman" w:hAnsi="Roboto" w:cs="Times New Roman"/>
          <w:b/>
          <w:bCs/>
          <w:sz w:val="27"/>
          <w:szCs w:val="27"/>
        </w:rPr>
        <w:t>‘Cursed is he who strikes his neighbor in secret.’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25 </w:t>
      </w:r>
      <w:r w:rsidRPr="003B78F3">
        <w:rPr>
          <w:rFonts w:ascii="Roboto" w:eastAsia="Times New Roman" w:hAnsi="Roboto" w:cs="Times New Roman"/>
          <w:b/>
          <w:bCs/>
          <w:sz w:val="27"/>
          <w:szCs w:val="27"/>
        </w:rPr>
        <w:t>‘Cursed is he who accepts a bribe to strike down an innocent person.’ And all the people shall say, ‘Amen.’</w:t>
      </w:r>
      <w:r w:rsidRPr="003B78F3">
        <w:rPr>
          <w:rFonts w:ascii="Roboto" w:eastAsia="Times New Roman" w:hAnsi="Roboto" w:cs="Times New Roman"/>
          <w:b/>
          <w:bCs/>
          <w:sz w:val="27"/>
          <w:szCs w:val="27"/>
        </w:rPr>
        <w:br/>
      </w:r>
      <w:r w:rsidRPr="003B78F3">
        <w:rPr>
          <w:rFonts w:ascii="Roboto" w:eastAsia="Times New Roman" w:hAnsi="Roboto" w:cs="Times New Roman"/>
          <w:b/>
          <w:bCs/>
          <w:sz w:val="20"/>
          <w:szCs w:val="20"/>
          <w:vertAlign w:val="superscript"/>
        </w:rPr>
        <w:t>26 </w:t>
      </w:r>
      <w:r w:rsidRPr="003B78F3">
        <w:rPr>
          <w:rFonts w:ascii="Roboto" w:eastAsia="Times New Roman" w:hAnsi="Roboto" w:cs="Times New Roman"/>
          <w:b/>
          <w:bCs/>
          <w:sz w:val="27"/>
          <w:szCs w:val="27"/>
        </w:rPr>
        <w:t>‘Cursed is he who does not confirm the words of this law by doing them.’ And all the people shall say, ‘Amen.’</w:t>
      </w:r>
    </w:p>
    <w:sectPr w:rsidR="00201B45" w:rsidRPr="003B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F3"/>
    <w:rsid w:val="000B2359"/>
    <w:rsid w:val="00201B45"/>
    <w:rsid w:val="003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119D"/>
  <w15:chartTrackingRefBased/>
  <w15:docId w15:val="{F30F9576-281E-49B3-AF0E-66634367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7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7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8F3"/>
    <w:rPr>
      <w:i/>
      <w:iCs/>
    </w:rPr>
  </w:style>
  <w:style w:type="character" w:styleId="Hyperlink">
    <w:name w:val="Hyperlink"/>
    <w:basedOn w:val="DefaultParagraphFont"/>
    <w:uiPriority w:val="99"/>
    <w:unhideWhenUsed/>
    <w:rsid w:val="003B78F3"/>
    <w:rPr>
      <w:color w:val="0000FF"/>
      <w:u w:val="single"/>
    </w:rPr>
  </w:style>
  <w:style w:type="character" w:styleId="Strong">
    <w:name w:val="Strong"/>
    <w:basedOn w:val="DefaultParagraphFont"/>
    <w:uiPriority w:val="22"/>
    <w:qFormat/>
    <w:rsid w:val="003B78F3"/>
    <w:rPr>
      <w:b/>
      <w:bCs/>
    </w:rPr>
  </w:style>
  <w:style w:type="character" w:styleId="UnresolvedMention">
    <w:name w:val="Unresolved Mention"/>
    <w:basedOn w:val="DefaultParagraphFont"/>
    <w:uiPriority w:val="99"/>
    <w:semiHidden/>
    <w:unhideWhenUsed/>
    <w:rsid w:val="003B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osea+2.2%E2%80%9323&amp;t=NASB95" TargetMode="External"/><Relationship Id="rId18" Type="http://schemas.openxmlformats.org/officeDocument/2006/relationships/hyperlink" Target="https://www.blueletterbible.org/search/preSearch.cfm?Criteria=Leviticus+19.18&amp;t=NASB95" TargetMode="External"/><Relationship Id="rId26" Type="http://schemas.openxmlformats.org/officeDocument/2006/relationships/hyperlink" Target="https://www.blueletterbible.org/search/preSearch.cfm?Criteria=Leviticus+20.15f&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euteronomy+22.30&amp;t=NASB95" TargetMode="External"/><Relationship Id="rId34" Type="http://schemas.openxmlformats.org/officeDocument/2006/relationships/hyperlink" Target="https://www.blueletterbible.org/search/preSearch.cfm?Criteria=James+2.10&amp;t=NASB95" TargetMode="External"/><Relationship Id="rId7" Type="http://schemas.openxmlformats.org/officeDocument/2006/relationships/hyperlink" Target="https://www.blueletterbible.org/search/preSearch.cfm?Criteria=Deuteronomy+28.15+%E2%80%93+68&amp;t=NASB95" TargetMode="External"/><Relationship Id="rId12" Type="http://schemas.openxmlformats.org/officeDocument/2006/relationships/hyperlink" Target="https://www.blueletterbible.org/search/preSearch.cfm?Criteria=Deuteronomy+5.7%E2%80%9310&amp;t=NASB95" TargetMode="External"/><Relationship Id="rId17" Type="http://schemas.openxmlformats.org/officeDocument/2006/relationships/hyperlink" Target="https://www.blueletterbible.org/search/preSearch.cfm?Criteria=Leviticus+19.14&amp;t=NASB95" TargetMode="External"/><Relationship Id="rId25" Type="http://schemas.openxmlformats.org/officeDocument/2006/relationships/hyperlink" Target="https://www.blueletterbible.org/search/preSearch.cfm?Criteria=Leviticus+18.23&amp;t=NASB95" TargetMode="External"/><Relationship Id="rId33" Type="http://schemas.openxmlformats.org/officeDocument/2006/relationships/hyperlink" Target="https://www.blueletterbible.org/search/preSearch.cfm?Criteria=Deuteronomy+16.19&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19.14&amp;t=NASB95" TargetMode="External"/><Relationship Id="rId20" Type="http://schemas.openxmlformats.org/officeDocument/2006/relationships/hyperlink" Target="https://www.blueletterbible.org/search/preSearch.cfm?Criteria=Deuteronomy+24.19-21&amp;t=NASB95" TargetMode="External"/><Relationship Id="rId29" Type="http://schemas.openxmlformats.org/officeDocument/2006/relationships/hyperlink" Target="https://www.blueletterbible.org/search/preSearch.cfm?Criteria=Genesis+2.18%E2%80%932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ohn+4.20&amp;t=NASB95" TargetMode="External"/><Relationship Id="rId11" Type="http://schemas.openxmlformats.org/officeDocument/2006/relationships/hyperlink" Target="https://www.blueletterbible.org/search/preSearch.cfm?Criteria=Judges+17.1+%E2%80%93+5&amp;t=NASB95" TargetMode="External"/><Relationship Id="rId24" Type="http://schemas.openxmlformats.org/officeDocument/2006/relationships/hyperlink" Target="https://www.blueletterbible.org/search/preSearch.cfm?Criteria=Exodus+22.19&amp;t=NASB95" TargetMode="External"/><Relationship Id="rId32" Type="http://schemas.openxmlformats.org/officeDocument/2006/relationships/hyperlink" Target="https://www.blueletterbible.org/search/preSearch.cfm?Criteria=Deuteronomy+5.17&amp;t=NASB95" TargetMode="External"/><Relationship Id="rId5" Type="http://schemas.openxmlformats.org/officeDocument/2006/relationships/hyperlink" Target="https://www.blueletterbible.org/search/preSearch.cfm?Criteria=John+4&amp;t=NASB95" TargetMode="External"/><Relationship Id="rId15" Type="http://schemas.openxmlformats.org/officeDocument/2006/relationships/hyperlink" Target="https://www.blueletterbible.org/search/preSearch.cfm?Criteria=Deuteronomy+21.18%E2%80%9321&amp;t=NASB95" TargetMode="External"/><Relationship Id="rId23" Type="http://schemas.openxmlformats.org/officeDocument/2006/relationships/hyperlink" Target="https://www.blueletterbible.org/search/preSearch.cfm?Criteria=Leviticus+18.8&amp;t=NASB95" TargetMode="External"/><Relationship Id="rId28" Type="http://schemas.openxmlformats.org/officeDocument/2006/relationships/hyperlink" Target="https://www.blueletterbible.org/search/preSearch.cfm?Criteria=Genesis+1.26%E2%80%9328&amp;t=NASB95" TargetMode="External"/><Relationship Id="rId36" Type="http://schemas.openxmlformats.org/officeDocument/2006/relationships/theme" Target="theme/theme1.xml"/><Relationship Id="rId10" Type="http://schemas.openxmlformats.org/officeDocument/2006/relationships/hyperlink" Target="https://www.blueletterbible.org/search/preSearch.cfm?Criteria=Deuteronomy+4.15%E2%80%9318&amp;t=NASB95" TargetMode="External"/><Relationship Id="rId19" Type="http://schemas.openxmlformats.org/officeDocument/2006/relationships/hyperlink" Target="https://www.blueletterbible.org/search/preSearch.cfm?Criteria=Deuteronomy+10.18&amp;t=NASB95" TargetMode="External"/><Relationship Id="rId31" Type="http://schemas.openxmlformats.org/officeDocument/2006/relationships/hyperlink" Target="https://www.blueletterbible.org/search/preSearch.cfm?Criteria=Leviticus+20.14&amp;t=NASB95" TargetMode="External"/><Relationship Id="rId4" Type="http://schemas.openxmlformats.org/officeDocument/2006/relationships/hyperlink" Target="https://thebiblesays.com/commentary/deut/deut-27/deuteronomy-2714-26/" TargetMode="External"/><Relationship Id="rId9" Type="http://schemas.openxmlformats.org/officeDocument/2006/relationships/hyperlink" Target="https://www.blueletterbible.org/search/preSearch.cfm?Criteria=Matthew+26.17&amp;t=NASB95" TargetMode="External"/><Relationship Id="rId14" Type="http://schemas.openxmlformats.org/officeDocument/2006/relationships/hyperlink" Target="https://www.blueletterbible.org/search/preSearch.cfm?Criteria=Deuteronomy+5.16&amp;t=NASB95" TargetMode="External"/><Relationship Id="rId22" Type="http://schemas.openxmlformats.org/officeDocument/2006/relationships/hyperlink" Target="https://www.blueletterbible.org/search/preSearch.cfm?Criteria=Leviticus+18.6-18&amp;t=NASB95" TargetMode="External"/><Relationship Id="rId27" Type="http://schemas.openxmlformats.org/officeDocument/2006/relationships/hyperlink" Target="https://www.blueletterbible.org/search/preSearch.cfm?Criteria=Leviticus+20.16&amp;t=NASB95" TargetMode="External"/><Relationship Id="rId30" Type="http://schemas.openxmlformats.org/officeDocument/2006/relationships/hyperlink" Target="https://www.blueletterbible.org/search/preSearch.cfm?Criteria=Leviticus+20.17&amp;t=NASB95" TargetMode="External"/><Relationship Id="rId35" Type="http://schemas.openxmlformats.org/officeDocument/2006/relationships/fontTable" Target="fontTable.xml"/><Relationship Id="rId8" Type="http://schemas.openxmlformats.org/officeDocument/2006/relationships/hyperlink" Target="https://www.blueletterbible.org/search/preSearch.cfm?Criteria=Deuteronomy+28.1+%E2%80%93+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14824</Characters>
  <Application>Microsoft Office Word</Application>
  <DocSecurity>0</DocSecurity>
  <Lines>123</Lines>
  <Paragraphs>34</Paragraphs>
  <ScaleCrop>false</ScaleCrop>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2023-02-12T07:32:00Z</dcterms:created>
  <dcterms:modified xsi:type="dcterms:W3CDTF">2023-02-13T06:35:00Z</dcterms:modified>
</cp:coreProperties>
</file>