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36FB" w14:textId="453E0B79" w:rsidR="00F5630A" w:rsidRPr="00F5630A" w:rsidRDefault="00F5630A" w:rsidP="00F5630A">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F5630A">
        <w:rPr>
          <w:rFonts w:ascii="Roboto Slab" w:eastAsia="Times New Roman" w:hAnsi="Roboto Slab" w:cs="Roboto Slab"/>
          <w:b/>
          <w:bCs/>
          <w:kern w:val="36"/>
          <w:sz w:val="48"/>
          <w:szCs w:val="48"/>
        </w:rPr>
        <w:t>Deuteronomy 30:11–14</w:t>
      </w:r>
    </w:p>
    <w:p w14:paraId="504B80FA" w14:textId="342C278D" w:rsidR="00F5630A" w:rsidRDefault="00F5630A" w:rsidP="00F5630A">
      <w:pPr>
        <w:shd w:val="clear" w:color="auto" w:fill="FFFFFF"/>
        <w:spacing w:before="450" w:after="100" w:afterAutospacing="1" w:line="240" w:lineRule="auto"/>
        <w:jc w:val="center"/>
        <w:rPr>
          <w:rFonts w:ascii="Roboto" w:eastAsia="Times New Roman" w:hAnsi="Roboto" w:cs="Times New Roman"/>
          <w:i/>
          <w:iCs/>
          <w:sz w:val="27"/>
          <w:szCs w:val="27"/>
        </w:rPr>
      </w:pPr>
      <w:hyperlink r:id="rId5" w:history="1">
        <w:r w:rsidRPr="000D7950">
          <w:rPr>
            <w:rStyle w:val="Hyperlink"/>
            <w:rFonts w:ascii="Roboto" w:eastAsia="Times New Roman" w:hAnsi="Roboto" w:cs="Times New Roman"/>
            <w:i/>
            <w:iCs/>
            <w:sz w:val="27"/>
            <w:szCs w:val="27"/>
          </w:rPr>
          <w:t>https://thebiblesays.com/commentary/deut/deut-30/deuteronomy-3011-14/</w:t>
        </w:r>
      </w:hyperlink>
    </w:p>
    <w:p w14:paraId="73B914B9" w14:textId="76A919B1" w:rsidR="00F5630A" w:rsidRPr="00F5630A" w:rsidRDefault="00F5630A" w:rsidP="00F5630A">
      <w:pPr>
        <w:shd w:val="clear" w:color="auto" w:fill="FFFFFF"/>
        <w:spacing w:before="450" w:after="100" w:afterAutospacing="1" w:line="240" w:lineRule="auto"/>
        <w:jc w:val="center"/>
        <w:rPr>
          <w:rFonts w:ascii="Roboto" w:eastAsia="Times New Roman" w:hAnsi="Roboto" w:cs="Times New Roman"/>
          <w:sz w:val="27"/>
          <w:szCs w:val="27"/>
        </w:rPr>
      </w:pPr>
      <w:r w:rsidRPr="00F5630A">
        <w:rPr>
          <w:rFonts w:ascii="Roboto" w:eastAsia="Times New Roman" w:hAnsi="Roboto" w:cs="Times New Roman"/>
          <w:i/>
          <w:iCs/>
          <w:sz w:val="27"/>
          <w:szCs w:val="27"/>
        </w:rPr>
        <w:t>Moses concluded his final address by telling the Israelites that God’s commandments in this covenant are not beyond their ability to understand and obey. God’s word is very near to them. So, they must believe it, speak it and do it. The purpose of the covenant is for Israel to live by it. That can only come from the heart.</w:t>
      </w:r>
    </w:p>
    <w:p w14:paraId="1E5CE4D6"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These last ten verses of chapter 30 form the conclusion to Moses’ last speech to the people of Israel. In his speech beginning in chapter 5, Moses presented numerous commandments and laws that comprised the Horeb (Sinai) covenant renewal document. Moses was presenting this to the second generation, who were camped east of the Jordan, preparing to enter the land, after the first generation of Israelites who had refused to enter the land had died in the wilderness, those of military age and older (</w:t>
      </w:r>
      <w:hyperlink r:id="rId6" w:tgtFrame="BLB_NW" w:history="1">
        <w:r w:rsidRPr="00F5630A">
          <w:rPr>
            <w:rFonts w:ascii="Roboto" w:eastAsia="Times New Roman" w:hAnsi="Roboto" w:cs="Times New Roman"/>
            <w:sz w:val="27"/>
            <w:szCs w:val="27"/>
            <w:u w:val="single"/>
          </w:rPr>
          <w:t>Deuteronomy 2:16</w:t>
        </w:r>
      </w:hyperlink>
      <w:r w:rsidRPr="00F5630A">
        <w:rPr>
          <w:rFonts w:ascii="Roboto" w:eastAsia="Times New Roman" w:hAnsi="Roboto" w:cs="Times New Roman"/>
          <w:sz w:val="27"/>
          <w:szCs w:val="27"/>
        </w:rPr>
        <w:t>). The second generation agreed to abide by the Horeb covenant at the end of chapter 26 (</w:t>
      </w:r>
      <w:hyperlink r:id="rId7" w:tgtFrame="BLB_NW" w:history="1">
        <w:r w:rsidRPr="00F5630A">
          <w:rPr>
            <w:rFonts w:ascii="Roboto" w:eastAsia="Times New Roman" w:hAnsi="Roboto" w:cs="Times New Roman"/>
            <w:sz w:val="27"/>
            <w:szCs w:val="27"/>
            <w:u w:val="single"/>
          </w:rPr>
          <w:t>Deuteronomy 26:17</w:t>
        </w:r>
      </w:hyperlink>
      <w:r w:rsidRPr="00F5630A">
        <w:rPr>
          <w:rFonts w:ascii="Roboto" w:eastAsia="Times New Roman" w:hAnsi="Roboto" w:cs="Times New Roman"/>
          <w:sz w:val="27"/>
          <w:szCs w:val="27"/>
        </w:rPr>
        <w:t>).</w:t>
      </w:r>
    </w:p>
    <w:p w14:paraId="6CC3A14F"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Then, beginning in </w:t>
      </w:r>
      <w:hyperlink r:id="rId8" w:tgtFrame="BLB_NW" w:history="1">
        <w:r w:rsidRPr="00F5630A">
          <w:rPr>
            <w:rFonts w:ascii="Roboto" w:eastAsia="Times New Roman" w:hAnsi="Roboto" w:cs="Times New Roman"/>
            <w:sz w:val="27"/>
            <w:szCs w:val="27"/>
            <w:u w:val="single"/>
          </w:rPr>
          <w:t>Deuteronomy 29:1</w:t>
        </w:r>
      </w:hyperlink>
      <w:r w:rsidRPr="00F5630A">
        <w:rPr>
          <w:rFonts w:ascii="Roboto" w:eastAsia="Times New Roman" w:hAnsi="Roboto" w:cs="Times New Roman"/>
          <w:sz w:val="27"/>
          <w:szCs w:val="27"/>
        </w:rPr>
        <w:t>, Moses added an additional covenant. From </w:t>
      </w:r>
      <w:hyperlink r:id="rId9" w:tgtFrame="BLB_NW" w:history="1">
        <w:r w:rsidRPr="00F5630A">
          <w:rPr>
            <w:rFonts w:ascii="Roboto" w:eastAsia="Times New Roman" w:hAnsi="Roboto" w:cs="Times New Roman"/>
            <w:sz w:val="27"/>
            <w:szCs w:val="27"/>
            <w:u w:val="single"/>
          </w:rPr>
          <w:t>Deuteronomy 29:1</w:t>
        </w:r>
      </w:hyperlink>
      <w:r w:rsidRPr="00F5630A">
        <w:rPr>
          <w:rFonts w:ascii="Roboto" w:eastAsia="Times New Roman" w:hAnsi="Roboto" w:cs="Times New Roman"/>
          <w:sz w:val="27"/>
          <w:szCs w:val="27"/>
        </w:rPr>
        <w:t> until </w:t>
      </w:r>
      <w:hyperlink r:id="rId10" w:tgtFrame="BLB_NW" w:history="1">
        <w:r w:rsidRPr="00F5630A">
          <w:rPr>
            <w:rFonts w:ascii="Roboto" w:eastAsia="Times New Roman" w:hAnsi="Roboto" w:cs="Times New Roman"/>
            <w:sz w:val="27"/>
            <w:szCs w:val="27"/>
            <w:u w:val="single"/>
          </w:rPr>
          <w:t>Deuteronomy 30:10</w:t>
        </w:r>
      </w:hyperlink>
      <w:r w:rsidRPr="00F5630A">
        <w:rPr>
          <w:rFonts w:ascii="Roboto" w:eastAsia="Times New Roman" w:hAnsi="Roboto" w:cs="Times New Roman"/>
          <w:sz w:val="27"/>
          <w:szCs w:val="27"/>
        </w:rPr>
        <w:t>, God added an agreement that was applicable to the second generation as well as their descendants. In this covenant, God added that a future generation would, in fact, violate the covenant, and when they did, they would be expelled from the land. But God also made clear that when they repented, He would gather them back to the land, no matter how far they might have been scattered. Moses also added that God would circumcise the hearts of that future generation.</w:t>
      </w:r>
    </w:p>
    <w:p w14:paraId="28103D0D"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Now this added covenant is proposed to the Israelites of the second generation; those who will enter the land. Moses offers the basic proposition to Israel. In this proposition, Moses makes it clear that Israel knows what is right in their hearts. The key question is whether they will acknowledge what is right by speaking it, then choosing to do it.</w:t>
      </w:r>
    </w:p>
    <w:p w14:paraId="1202DE30"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Moses begins his invitation to enter this added covenant by saying that </w:t>
      </w:r>
      <w:r w:rsidRPr="00F5630A">
        <w:rPr>
          <w:rFonts w:ascii="Roboto" w:eastAsia="Times New Roman" w:hAnsi="Roboto" w:cs="Times New Roman"/>
          <w:i/>
          <w:iCs/>
          <w:sz w:val="27"/>
          <w:szCs w:val="27"/>
        </w:rPr>
        <w:t>for this commandment which I command you today is not too difficult for you, nor is it out of reach </w:t>
      </w:r>
      <w:r w:rsidRPr="00F5630A">
        <w:rPr>
          <w:rFonts w:ascii="Roboto" w:eastAsia="Times New Roman" w:hAnsi="Roboto" w:cs="Times New Roman"/>
          <w:sz w:val="27"/>
          <w:szCs w:val="27"/>
        </w:rPr>
        <w:t xml:space="preserve">(v. 11). Unlike the Horeb (Sinai) covenant, this added </w:t>
      </w:r>
      <w:r w:rsidRPr="00F5630A">
        <w:rPr>
          <w:rFonts w:ascii="Roboto" w:eastAsia="Times New Roman" w:hAnsi="Roboto" w:cs="Times New Roman"/>
          <w:sz w:val="27"/>
          <w:szCs w:val="27"/>
        </w:rPr>
        <w:lastRenderedPageBreak/>
        <w:t>covenant will not be agreed to by the people at a point in time. Rather, it will remain open ended. It will be for the people to decide each day whether to do what they know in their hearts is right.</w:t>
      </w:r>
    </w:p>
    <w:p w14:paraId="13128F56"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In saying that </w:t>
      </w:r>
      <w:r w:rsidRPr="00F5630A">
        <w:rPr>
          <w:rFonts w:ascii="Roboto" w:eastAsia="Times New Roman" w:hAnsi="Roboto" w:cs="Times New Roman"/>
          <w:i/>
          <w:iCs/>
          <w:sz w:val="27"/>
          <w:szCs w:val="27"/>
        </w:rPr>
        <w:t>this commandment which I command you today is not too difficult for you</w:t>
      </w:r>
      <w:r w:rsidRPr="00F5630A">
        <w:rPr>
          <w:rFonts w:ascii="Roboto" w:eastAsia="Times New Roman" w:hAnsi="Roboto" w:cs="Times New Roman"/>
          <w:sz w:val="27"/>
          <w:szCs w:val="27"/>
        </w:rPr>
        <w:t>, Moses made it clear that God’s covenantal laws were both understandable as well as something they could live by. There was no guesswork involved in figuring out the meaning of His laws. Nor were they inaccessible or unreachable. This was in stark contrast to the inscrutable and strange ways of the pagan gods.</w:t>
      </w:r>
    </w:p>
    <w:p w14:paraId="4A119D0D"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It was quite clear that doing right by others, respecting their property, personhood, and families would lead to a great and beneficial society. This is common sense. It is not hard to understand. The entire application of the law could be summed up as “love your neighbor as yourself” (</w:t>
      </w:r>
      <w:hyperlink r:id="rId11" w:tgtFrame="BLB_NW" w:history="1">
        <w:r w:rsidRPr="00F5630A">
          <w:rPr>
            <w:rFonts w:ascii="Roboto" w:eastAsia="Times New Roman" w:hAnsi="Roboto" w:cs="Times New Roman"/>
            <w:sz w:val="27"/>
            <w:szCs w:val="27"/>
            <w:u w:val="single"/>
          </w:rPr>
          <w:t>Leviticus 19:18</w:t>
        </w:r>
      </w:hyperlink>
      <w:r w:rsidRPr="00F5630A">
        <w:rPr>
          <w:rFonts w:ascii="Roboto" w:eastAsia="Times New Roman" w:hAnsi="Roboto" w:cs="Times New Roman"/>
          <w:sz w:val="27"/>
          <w:szCs w:val="27"/>
        </w:rPr>
        <w:t>; </w:t>
      </w:r>
      <w:hyperlink r:id="rId12" w:tgtFrame="BLB_NW" w:history="1">
        <w:r w:rsidRPr="00F5630A">
          <w:rPr>
            <w:rFonts w:ascii="Roboto" w:eastAsia="Times New Roman" w:hAnsi="Roboto" w:cs="Times New Roman"/>
            <w:sz w:val="27"/>
            <w:szCs w:val="27"/>
            <w:u w:val="single"/>
          </w:rPr>
          <w:t>Mark 12:31</w:t>
        </w:r>
      </w:hyperlink>
      <w:r w:rsidRPr="00F5630A">
        <w:rPr>
          <w:rFonts w:ascii="Roboto" w:eastAsia="Times New Roman" w:hAnsi="Roboto" w:cs="Times New Roman"/>
          <w:sz w:val="27"/>
          <w:szCs w:val="27"/>
        </w:rPr>
        <w:t>). That is not a difficult concept to either understand or apply. Each person clearly has built into them how to love themselves. What is required is to simply apply that knowledge to others.</w:t>
      </w:r>
    </w:p>
    <w:p w14:paraId="20C2C827"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Moses used two illustrations to emphasize his point in v. 11, that these commandments are readily understandable. First, he stated that the LORD’s commandment </w:t>
      </w:r>
      <w:r w:rsidRPr="00F5630A">
        <w:rPr>
          <w:rFonts w:ascii="Roboto" w:eastAsia="Times New Roman" w:hAnsi="Roboto" w:cs="Times New Roman"/>
          <w:i/>
          <w:iCs/>
          <w:sz w:val="27"/>
          <w:szCs w:val="27"/>
        </w:rPr>
        <w:t>is not in heaven,</w:t>
      </w:r>
      <w:r w:rsidRPr="00F5630A">
        <w:rPr>
          <w:rFonts w:ascii="Roboto" w:eastAsia="Times New Roman" w:hAnsi="Roboto" w:cs="Times New Roman"/>
          <w:sz w:val="27"/>
          <w:szCs w:val="27"/>
        </w:rPr>
        <w:t> implying that what the LORD said was unreachable. So, no one </w:t>
      </w:r>
      <w:r w:rsidRPr="00F5630A">
        <w:rPr>
          <w:rFonts w:ascii="Roboto" w:eastAsia="Times New Roman" w:hAnsi="Roboto" w:cs="Times New Roman"/>
          <w:i/>
          <w:iCs/>
          <w:sz w:val="27"/>
          <w:szCs w:val="27"/>
        </w:rPr>
        <w:t>should say, ‘Who will go up to heaven for us to get it for us and make us hear it, that we may observe it</w:t>
      </w:r>
      <w:r w:rsidRPr="00F5630A">
        <w:rPr>
          <w:rFonts w:ascii="Roboto" w:eastAsia="Times New Roman" w:hAnsi="Roboto" w:cs="Times New Roman"/>
          <w:sz w:val="27"/>
          <w:szCs w:val="27"/>
        </w:rPr>
        <w:t>?’ (v. 12). The author’s point is that the Israelites had no need to try to </w:t>
      </w:r>
      <w:r w:rsidRPr="00F5630A">
        <w:rPr>
          <w:rFonts w:ascii="Roboto" w:eastAsia="Times New Roman" w:hAnsi="Roboto" w:cs="Times New Roman"/>
          <w:i/>
          <w:iCs/>
          <w:sz w:val="27"/>
          <w:szCs w:val="27"/>
        </w:rPr>
        <w:t>go up to heaven</w:t>
      </w:r>
      <w:r w:rsidRPr="00F5630A">
        <w:rPr>
          <w:rFonts w:ascii="Roboto" w:eastAsia="Times New Roman" w:hAnsi="Roboto" w:cs="Times New Roman"/>
          <w:sz w:val="27"/>
          <w:szCs w:val="27"/>
        </w:rPr>
        <w:t> (where the law originated) to retrieve the law. They did not need to have an angel come down from heaven and explain it to them. They had already heard it because God had given His law to His covenant people there on the plains of Moab. And they knew in their heart what was right. It was simple, and needed no explanation.</w:t>
      </w:r>
    </w:p>
    <w:p w14:paraId="6B853E22"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Secondly, Moses stated that the LORD’s commandment was not</w:t>
      </w:r>
      <w:r w:rsidRPr="00F5630A">
        <w:rPr>
          <w:rFonts w:ascii="Roboto" w:eastAsia="Times New Roman" w:hAnsi="Roboto" w:cs="Times New Roman"/>
          <w:i/>
          <w:iCs/>
          <w:sz w:val="27"/>
          <w:szCs w:val="27"/>
        </w:rPr>
        <w:t> beyond the sea, that you should say, ‘Who will cross the sea for us to get it for us and make us hear it, that we may observe it</w:t>
      </w:r>
      <w:r w:rsidRPr="00F5630A">
        <w:rPr>
          <w:rFonts w:ascii="Roboto" w:eastAsia="Times New Roman" w:hAnsi="Roboto" w:cs="Times New Roman"/>
          <w:sz w:val="27"/>
          <w:szCs w:val="27"/>
        </w:rPr>
        <w:t>?’ (v. 13). Again, Moses pointed out the fact that God’s commandment was not inaccessible or difficult to fathom. No one needed to </w:t>
      </w:r>
      <w:r w:rsidRPr="00F5630A">
        <w:rPr>
          <w:rFonts w:ascii="Roboto" w:eastAsia="Times New Roman" w:hAnsi="Roboto" w:cs="Times New Roman"/>
          <w:i/>
          <w:iCs/>
          <w:sz w:val="27"/>
          <w:szCs w:val="27"/>
        </w:rPr>
        <w:t>cross the sea</w:t>
      </w:r>
      <w:r w:rsidRPr="00F5630A">
        <w:rPr>
          <w:rFonts w:ascii="Roboto" w:eastAsia="Times New Roman" w:hAnsi="Roboto" w:cs="Times New Roman"/>
          <w:sz w:val="27"/>
          <w:szCs w:val="27"/>
        </w:rPr>
        <w:t> to get it. They did not need a missionary, or foreign expert to come explain it. It was readily understandable.</w:t>
      </w:r>
    </w:p>
    <w:p w14:paraId="71AD8081"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lastRenderedPageBreak/>
        <w:t>In fact, the commands of God were close by, and easily understandable. Moses told the Israelites that His </w:t>
      </w:r>
      <w:r w:rsidRPr="00F5630A">
        <w:rPr>
          <w:rFonts w:ascii="Roboto" w:eastAsia="Times New Roman" w:hAnsi="Roboto" w:cs="Times New Roman"/>
          <w:i/>
          <w:iCs/>
          <w:sz w:val="27"/>
          <w:szCs w:val="27"/>
        </w:rPr>
        <w:t>word is very near you </w:t>
      </w:r>
      <w:r w:rsidRPr="00F5630A">
        <w:rPr>
          <w:rFonts w:ascii="Roboto" w:eastAsia="Times New Roman" w:hAnsi="Roboto" w:cs="Times New Roman"/>
          <w:sz w:val="27"/>
          <w:szCs w:val="27"/>
        </w:rPr>
        <w:t>(v. 14). But how </w:t>
      </w:r>
      <w:r w:rsidRPr="00F5630A">
        <w:rPr>
          <w:rFonts w:ascii="Roboto" w:eastAsia="Times New Roman" w:hAnsi="Roboto" w:cs="Times New Roman"/>
          <w:i/>
          <w:iCs/>
          <w:sz w:val="27"/>
          <w:szCs w:val="27"/>
        </w:rPr>
        <w:t>near</w:t>
      </w:r>
      <w:r w:rsidRPr="00F5630A">
        <w:rPr>
          <w:rFonts w:ascii="Roboto" w:eastAsia="Times New Roman" w:hAnsi="Roboto" w:cs="Times New Roman"/>
          <w:sz w:val="27"/>
          <w:szCs w:val="27"/>
        </w:rPr>
        <w:t> was it? It was close, and easily accessed.</w:t>
      </w:r>
    </w:p>
    <w:p w14:paraId="2827D345"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This was, in part, because the core of the application of God’s commandment was to love others as they loved themselves. Implied is that everyone has an intrinsic ability to love themselves. Therefore, it should be relatively easy to assess how to treat others. Just ask “How would I want to be treated?” Then do that for the neighbor.</w:t>
      </w:r>
    </w:p>
    <w:p w14:paraId="1AE0C207"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The truth was </w:t>
      </w:r>
      <w:r w:rsidRPr="00F5630A">
        <w:rPr>
          <w:rFonts w:ascii="Roboto" w:eastAsia="Times New Roman" w:hAnsi="Roboto" w:cs="Times New Roman"/>
          <w:i/>
          <w:iCs/>
          <w:sz w:val="27"/>
          <w:szCs w:val="27"/>
        </w:rPr>
        <w:t>in</w:t>
      </w:r>
      <w:r w:rsidRPr="00F5630A">
        <w:rPr>
          <w:rFonts w:ascii="Roboto" w:eastAsia="Times New Roman" w:hAnsi="Roboto" w:cs="Times New Roman"/>
          <w:sz w:val="27"/>
          <w:szCs w:val="27"/>
        </w:rPr>
        <w:t> their </w:t>
      </w:r>
      <w:r w:rsidRPr="00F5630A">
        <w:rPr>
          <w:rFonts w:ascii="Roboto" w:eastAsia="Times New Roman" w:hAnsi="Roboto" w:cs="Times New Roman"/>
          <w:i/>
          <w:iCs/>
          <w:sz w:val="27"/>
          <w:szCs w:val="27"/>
        </w:rPr>
        <w:t>mouth and in</w:t>
      </w:r>
      <w:r w:rsidRPr="00F5630A">
        <w:rPr>
          <w:rFonts w:ascii="Roboto" w:eastAsia="Times New Roman" w:hAnsi="Roboto" w:cs="Times New Roman"/>
          <w:sz w:val="27"/>
          <w:szCs w:val="27"/>
        </w:rPr>
        <w:t> their </w:t>
      </w:r>
      <w:r w:rsidRPr="00F5630A">
        <w:rPr>
          <w:rFonts w:ascii="Roboto" w:eastAsia="Times New Roman" w:hAnsi="Roboto" w:cs="Times New Roman"/>
          <w:i/>
          <w:iCs/>
          <w:sz w:val="27"/>
          <w:szCs w:val="27"/>
        </w:rPr>
        <w:t>heart</w:t>
      </w:r>
      <w:r w:rsidRPr="00F5630A">
        <w:rPr>
          <w:rFonts w:ascii="Roboto" w:eastAsia="Times New Roman" w:hAnsi="Roboto" w:cs="Times New Roman"/>
          <w:sz w:val="27"/>
          <w:szCs w:val="27"/>
        </w:rPr>
        <w:t>. This stresses the fact that God’s commandment had a constant presence in Israel’s lives. </w:t>
      </w:r>
      <w:r w:rsidRPr="00F5630A">
        <w:rPr>
          <w:rFonts w:ascii="Roboto" w:eastAsia="Times New Roman" w:hAnsi="Roboto" w:cs="Times New Roman"/>
          <w:i/>
          <w:iCs/>
          <w:sz w:val="27"/>
          <w:szCs w:val="27"/>
        </w:rPr>
        <w:t>It was in their heart</w:t>
      </w:r>
      <w:r w:rsidRPr="00F5630A">
        <w:rPr>
          <w:rFonts w:ascii="Roboto" w:eastAsia="Times New Roman" w:hAnsi="Roboto" w:cs="Times New Roman"/>
          <w:sz w:val="27"/>
          <w:szCs w:val="27"/>
        </w:rPr>
        <w:t> (</w:t>
      </w:r>
      <w:hyperlink r:id="rId13" w:tgtFrame="BLB_NW" w:history="1">
        <w:r w:rsidRPr="00F5630A">
          <w:rPr>
            <w:rFonts w:ascii="Roboto" w:eastAsia="Times New Roman" w:hAnsi="Roboto" w:cs="Times New Roman"/>
            <w:sz w:val="27"/>
            <w:szCs w:val="27"/>
            <w:u w:val="single"/>
          </w:rPr>
          <w:t>Deuteronomy 6:6</w:t>
        </w:r>
      </w:hyperlink>
      <w:r w:rsidRPr="00F5630A">
        <w:rPr>
          <w:rFonts w:ascii="Roboto" w:eastAsia="Times New Roman" w:hAnsi="Roboto" w:cs="Times New Roman"/>
          <w:sz w:val="27"/>
          <w:szCs w:val="27"/>
        </w:rPr>
        <w:t>) because God had given them the commands, and the commands were simply pointing out realities about what it means to treat others as you want yourself to be treated. It was in their </w:t>
      </w:r>
      <w:r w:rsidRPr="00F5630A">
        <w:rPr>
          <w:rFonts w:ascii="Roboto" w:eastAsia="Times New Roman" w:hAnsi="Roboto" w:cs="Times New Roman"/>
          <w:i/>
          <w:iCs/>
          <w:sz w:val="27"/>
          <w:szCs w:val="27"/>
        </w:rPr>
        <w:t>mouth</w:t>
      </w:r>
      <w:r w:rsidRPr="00F5630A">
        <w:rPr>
          <w:rFonts w:ascii="Roboto" w:eastAsia="Times New Roman" w:hAnsi="Roboto" w:cs="Times New Roman"/>
          <w:sz w:val="27"/>
          <w:szCs w:val="27"/>
        </w:rPr>
        <w:t> when they spoke what was in their heart. The nearness of God’s commandment made it possible for them to </w:t>
      </w:r>
      <w:r w:rsidRPr="00F5630A">
        <w:rPr>
          <w:rFonts w:ascii="Roboto" w:eastAsia="Times New Roman" w:hAnsi="Roboto" w:cs="Times New Roman"/>
          <w:i/>
          <w:iCs/>
          <w:sz w:val="27"/>
          <w:szCs w:val="27"/>
        </w:rPr>
        <w:t>observe it</w:t>
      </w:r>
      <w:r w:rsidRPr="00F5630A">
        <w:rPr>
          <w:rFonts w:ascii="Roboto" w:eastAsia="Times New Roman" w:hAnsi="Roboto" w:cs="Times New Roman"/>
          <w:sz w:val="27"/>
          <w:szCs w:val="27"/>
        </w:rPr>
        <w:t>. It was not beyond their reach. The sequence is to believe, speak, then do the commands. Jesus told us that these commands can be summed up as “love God and love others” (</w:t>
      </w:r>
      <w:hyperlink r:id="rId14" w:tgtFrame="BLB_NW" w:history="1">
        <w:r w:rsidRPr="00F5630A">
          <w:rPr>
            <w:rFonts w:ascii="Roboto" w:eastAsia="Times New Roman" w:hAnsi="Roboto" w:cs="Times New Roman"/>
            <w:sz w:val="27"/>
            <w:szCs w:val="27"/>
            <w:u w:val="single"/>
          </w:rPr>
          <w:t>Mark 12:20-31</w:t>
        </w:r>
      </w:hyperlink>
      <w:r w:rsidRPr="00F5630A">
        <w:rPr>
          <w:rFonts w:ascii="Roboto" w:eastAsia="Times New Roman" w:hAnsi="Roboto" w:cs="Times New Roman"/>
          <w:sz w:val="27"/>
          <w:szCs w:val="27"/>
        </w:rPr>
        <w:t>).</w:t>
      </w:r>
    </w:p>
    <w:p w14:paraId="3B8056B8"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In short, the Suzerain (Ruler) God had given His covenantal laws to His chosen people and commanded them to live by them. These laws were easily understood and not too difficult to obey. In addition, the Israelites were told that when they obeyed God’s commandments and statutes, the Israelites would experience rich blessing. It was </w:t>
      </w:r>
      <w:r w:rsidRPr="00F5630A">
        <w:rPr>
          <w:rFonts w:ascii="Roboto" w:eastAsia="Times New Roman" w:hAnsi="Roboto" w:cs="Times New Roman"/>
          <w:i/>
          <w:iCs/>
          <w:sz w:val="27"/>
          <w:szCs w:val="27"/>
        </w:rPr>
        <w:t>very near</w:t>
      </w:r>
      <w:r w:rsidRPr="00F5630A">
        <w:rPr>
          <w:rFonts w:ascii="Roboto" w:eastAsia="Times New Roman" w:hAnsi="Roboto" w:cs="Times New Roman"/>
          <w:sz w:val="27"/>
          <w:szCs w:val="27"/>
        </w:rPr>
        <w:t> to them, on their lips and in their hearts. Therefore, they could live by it if they so chose. It was clear that the choice was theirs. It was not a matter of comprehension, but a matter of willingness.</w:t>
      </w:r>
    </w:p>
    <w:p w14:paraId="458B91F5"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In the section of Romans concerning God’s dealings with Israel (</w:t>
      </w:r>
      <w:hyperlink r:id="rId15" w:tgtFrame="BLB_NW" w:history="1">
        <w:r w:rsidRPr="00F5630A">
          <w:rPr>
            <w:rFonts w:ascii="Roboto" w:eastAsia="Times New Roman" w:hAnsi="Roboto" w:cs="Times New Roman"/>
            <w:sz w:val="27"/>
            <w:szCs w:val="27"/>
            <w:u w:val="single"/>
          </w:rPr>
          <w:t>Romans 9 – 11</w:t>
        </w:r>
      </w:hyperlink>
      <w:r w:rsidRPr="00F5630A">
        <w:rPr>
          <w:rFonts w:ascii="Roboto" w:eastAsia="Times New Roman" w:hAnsi="Roboto" w:cs="Times New Roman"/>
          <w:sz w:val="27"/>
          <w:szCs w:val="27"/>
        </w:rPr>
        <w:t>), the apostle Paul used this </w:t>
      </w:r>
      <w:hyperlink r:id="rId16" w:tgtFrame="BLB_NW" w:history="1">
        <w:r w:rsidRPr="00F5630A">
          <w:rPr>
            <w:rFonts w:ascii="Roboto" w:eastAsia="Times New Roman" w:hAnsi="Roboto" w:cs="Times New Roman"/>
            <w:sz w:val="27"/>
            <w:szCs w:val="27"/>
            <w:u w:val="single"/>
          </w:rPr>
          <w:t>Deuteronomy 30</w:t>
        </w:r>
      </w:hyperlink>
      <w:r w:rsidRPr="00F5630A">
        <w:rPr>
          <w:rFonts w:ascii="Roboto" w:eastAsia="Times New Roman" w:hAnsi="Roboto" w:cs="Times New Roman"/>
          <w:sz w:val="27"/>
          <w:szCs w:val="27"/>
        </w:rPr>
        <w:t> passage to illustrate “righteousness based on faith.” He summarizes </w:t>
      </w:r>
      <w:hyperlink r:id="rId17" w:tgtFrame="BLB_NW" w:history="1">
        <w:r w:rsidRPr="00F5630A">
          <w:rPr>
            <w:rFonts w:ascii="Roboto" w:eastAsia="Times New Roman" w:hAnsi="Roboto" w:cs="Times New Roman"/>
            <w:sz w:val="27"/>
            <w:szCs w:val="27"/>
            <w:u w:val="single"/>
          </w:rPr>
          <w:t>Deuteronomy 30:11-14</w:t>
        </w:r>
      </w:hyperlink>
      <w:r w:rsidRPr="00F5630A">
        <w:rPr>
          <w:rFonts w:ascii="Roboto" w:eastAsia="Times New Roman" w:hAnsi="Roboto" w:cs="Times New Roman"/>
          <w:sz w:val="27"/>
          <w:szCs w:val="27"/>
        </w:rPr>
        <w:t> with a brief chiasm:</w:t>
      </w:r>
    </w:p>
    <w:p w14:paraId="166B37ED" w14:textId="77777777" w:rsidR="00F5630A" w:rsidRPr="00F5630A" w:rsidRDefault="00F5630A" w:rsidP="00F5630A">
      <w:pPr>
        <w:shd w:val="clear" w:color="auto" w:fill="FFFFFF"/>
        <w:spacing w:after="100" w:afterAutospacing="1" w:line="240" w:lineRule="auto"/>
        <w:ind w:left="720"/>
        <w:rPr>
          <w:rFonts w:ascii="Roboto" w:eastAsia="Times New Roman" w:hAnsi="Roboto" w:cs="Times New Roman"/>
          <w:sz w:val="27"/>
          <w:szCs w:val="27"/>
        </w:rPr>
      </w:pPr>
      <w:r w:rsidRPr="00F5630A">
        <w:rPr>
          <w:rFonts w:ascii="Roboto" w:eastAsia="Times New Roman" w:hAnsi="Roboto" w:cs="Times New Roman"/>
          <w:sz w:val="27"/>
          <w:szCs w:val="27"/>
        </w:rPr>
        <w:t>A that if you confess with your mouth Jesus as Lord,</w:t>
      </w:r>
    </w:p>
    <w:p w14:paraId="2A4D435C" w14:textId="77777777" w:rsidR="00F5630A" w:rsidRPr="00F5630A" w:rsidRDefault="00F5630A" w:rsidP="00F5630A">
      <w:pPr>
        <w:shd w:val="clear" w:color="auto" w:fill="FFFFFF"/>
        <w:spacing w:after="100" w:afterAutospacing="1" w:line="240" w:lineRule="auto"/>
        <w:ind w:left="1440"/>
        <w:rPr>
          <w:rFonts w:ascii="Roboto" w:eastAsia="Times New Roman" w:hAnsi="Roboto" w:cs="Times New Roman"/>
          <w:sz w:val="27"/>
          <w:szCs w:val="27"/>
        </w:rPr>
      </w:pPr>
      <w:r w:rsidRPr="00F5630A">
        <w:rPr>
          <w:rFonts w:ascii="Roboto" w:eastAsia="Times New Roman" w:hAnsi="Roboto" w:cs="Times New Roman"/>
          <w:sz w:val="27"/>
          <w:szCs w:val="27"/>
        </w:rPr>
        <w:t>B and believe in your heart that God raised Him from the dead, you will be saved;</w:t>
      </w:r>
    </w:p>
    <w:p w14:paraId="711DE61A" w14:textId="77777777" w:rsidR="00F5630A" w:rsidRPr="00F5630A" w:rsidRDefault="00F5630A" w:rsidP="00F5630A">
      <w:pPr>
        <w:shd w:val="clear" w:color="auto" w:fill="FFFFFF"/>
        <w:spacing w:after="100" w:afterAutospacing="1" w:line="240" w:lineRule="auto"/>
        <w:ind w:left="720" w:firstLine="720"/>
        <w:rPr>
          <w:rFonts w:ascii="Roboto" w:eastAsia="Times New Roman" w:hAnsi="Roboto" w:cs="Times New Roman"/>
          <w:sz w:val="27"/>
          <w:szCs w:val="27"/>
        </w:rPr>
      </w:pPr>
      <w:r w:rsidRPr="00F5630A">
        <w:rPr>
          <w:rFonts w:ascii="Roboto" w:eastAsia="Times New Roman" w:hAnsi="Roboto" w:cs="Times New Roman"/>
          <w:sz w:val="27"/>
          <w:szCs w:val="27"/>
        </w:rPr>
        <w:t>B’ for with the heart a person believes, resulting in righteousness,</w:t>
      </w:r>
    </w:p>
    <w:p w14:paraId="231170CD" w14:textId="77777777" w:rsidR="00F5630A" w:rsidRPr="00F5630A" w:rsidRDefault="00F5630A" w:rsidP="00F5630A">
      <w:pPr>
        <w:shd w:val="clear" w:color="auto" w:fill="FFFFFF"/>
        <w:spacing w:after="100" w:afterAutospacing="1" w:line="240" w:lineRule="auto"/>
        <w:ind w:left="720"/>
        <w:rPr>
          <w:rFonts w:ascii="Roboto" w:eastAsia="Times New Roman" w:hAnsi="Roboto" w:cs="Times New Roman"/>
          <w:sz w:val="27"/>
          <w:szCs w:val="27"/>
        </w:rPr>
      </w:pPr>
      <w:r w:rsidRPr="00F5630A">
        <w:rPr>
          <w:rFonts w:ascii="Roboto" w:eastAsia="Times New Roman" w:hAnsi="Roboto" w:cs="Times New Roman"/>
          <w:sz w:val="27"/>
          <w:szCs w:val="27"/>
        </w:rPr>
        <w:lastRenderedPageBreak/>
        <w:t>A’ and with the mouth he confesses, resulting in salvation.</w:t>
      </w:r>
    </w:p>
    <w:p w14:paraId="6F213DF7"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This center of any chiasm is the primary point. In this chiasm, the primary point is that true righteousness stems from living by faith. The chiasm could be further simplified as:</w:t>
      </w:r>
    </w:p>
    <w:p w14:paraId="6953103C" w14:textId="77777777" w:rsidR="00F5630A" w:rsidRPr="00F5630A" w:rsidRDefault="00F5630A" w:rsidP="00F5630A">
      <w:pPr>
        <w:shd w:val="clear" w:color="auto" w:fill="FFFFFF"/>
        <w:spacing w:after="100" w:afterAutospacing="1" w:line="240" w:lineRule="auto"/>
        <w:ind w:left="720"/>
        <w:rPr>
          <w:rFonts w:ascii="Roboto" w:eastAsia="Times New Roman" w:hAnsi="Roboto" w:cs="Times New Roman"/>
          <w:sz w:val="27"/>
          <w:szCs w:val="27"/>
        </w:rPr>
      </w:pPr>
      <w:r w:rsidRPr="00F5630A">
        <w:rPr>
          <w:rFonts w:ascii="Roboto" w:eastAsia="Times New Roman" w:hAnsi="Roboto" w:cs="Times New Roman"/>
          <w:sz w:val="27"/>
          <w:szCs w:val="27"/>
        </w:rPr>
        <w:t>A: Confess</w:t>
      </w:r>
    </w:p>
    <w:p w14:paraId="32A2B007" w14:textId="77777777" w:rsidR="00F5630A" w:rsidRPr="00F5630A" w:rsidRDefault="00F5630A" w:rsidP="00F5630A">
      <w:pPr>
        <w:shd w:val="clear" w:color="auto" w:fill="FFFFFF"/>
        <w:spacing w:after="100" w:afterAutospacing="1" w:line="240" w:lineRule="auto"/>
        <w:ind w:left="720" w:firstLine="720"/>
        <w:rPr>
          <w:rFonts w:ascii="Roboto" w:eastAsia="Times New Roman" w:hAnsi="Roboto" w:cs="Times New Roman"/>
          <w:sz w:val="27"/>
          <w:szCs w:val="27"/>
        </w:rPr>
      </w:pPr>
      <w:r w:rsidRPr="00F5630A">
        <w:rPr>
          <w:rFonts w:ascii="Roboto" w:eastAsia="Times New Roman" w:hAnsi="Roboto" w:cs="Times New Roman"/>
          <w:sz w:val="27"/>
          <w:szCs w:val="27"/>
        </w:rPr>
        <w:t>B: Believe (have faith)</w:t>
      </w:r>
    </w:p>
    <w:p w14:paraId="2647DB67" w14:textId="77777777" w:rsidR="00F5630A" w:rsidRPr="00F5630A" w:rsidRDefault="00F5630A" w:rsidP="00F5630A">
      <w:pPr>
        <w:shd w:val="clear" w:color="auto" w:fill="FFFFFF"/>
        <w:spacing w:after="100" w:afterAutospacing="1" w:line="240" w:lineRule="auto"/>
        <w:ind w:left="720" w:firstLine="720"/>
        <w:rPr>
          <w:rFonts w:ascii="Roboto" w:eastAsia="Times New Roman" w:hAnsi="Roboto" w:cs="Times New Roman"/>
          <w:sz w:val="27"/>
          <w:szCs w:val="27"/>
        </w:rPr>
      </w:pPr>
      <w:r w:rsidRPr="00F5630A">
        <w:rPr>
          <w:rFonts w:ascii="Roboto" w:eastAsia="Times New Roman" w:hAnsi="Roboto" w:cs="Times New Roman"/>
          <w:sz w:val="27"/>
          <w:szCs w:val="27"/>
        </w:rPr>
        <w:t>B’ Believe (walk in faith)</w:t>
      </w:r>
    </w:p>
    <w:p w14:paraId="2DB8D69C" w14:textId="77777777" w:rsidR="00F5630A" w:rsidRPr="00F5630A" w:rsidRDefault="00F5630A" w:rsidP="00F5630A">
      <w:pPr>
        <w:shd w:val="clear" w:color="auto" w:fill="FFFFFF"/>
        <w:spacing w:after="100" w:afterAutospacing="1" w:line="240" w:lineRule="auto"/>
        <w:ind w:left="720"/>
        <w:rPr>
          <w:rFonts w:ascii="Roboto" w:eastAsia="Times New Roman" w:hAnsi="Roboto" w:cs="Times New Roman"/>
          <w:sz w:val="27"/>
          <w:szCs w:val="27"/>
        </w:rPr>
      </w:pPr>
      <w:r w:rsidRPr="00F5630A">
        <w:rPr>
          <w:rFonts w:ascii="Roboto" w:eastAsia="Times New Roman" w:hAnsi="Roboto" w:cs="Times New Roman"/>
          <w:sz w:val="27"/>
          <w:szCs w:val="27"/>
        </w:rPr>
        <w:t>A’ Confess</w:t>
      </w:r>
    </w:p>
    <w:p w14:paraId="270DF07F"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The salvation or deliverance that confession brings in </w:t>
      </w:r>
      <w:hyperlink r:id="rId18" w:tgtFrame="BLB_NW" w:history="1">
        <w:r w:rsidRPr="00F5630A">
          <w:rPr>
            <w:rFonts w:ascii="Roboto" w:eastAsia="Times New Roman" w:hAnsi="Roboto" w:cs="Times New Roman"/>
            <w:sz w:val="27"/>
            <w:szCs w:val="27"/>
            <w:u w:val="single"/>
          </w:rPr>
          <w:t>Romans 10</w:t>
        </w:r>
      </w:hyperlink>
      <w:r w:rsidRPr="00F5630A">
        <w:rPr>
          <w:rFonts w:ascii="Roboto" w:eastAsia="Times New Roman" w:hAnsi="Roboto" w:cs="Times New Roman"/>
          <w:sz w:val="27"/>
          <w:szCs w:val="27"/>
        </w:rPr>
        <w:t> is the same as the salvation or deliverance in </w:t>
      </w:r>
      <w:hyperlink r:id="rId19" w:tgtFrame="BLB_NW" w:history="1">
        <w:r w:rsidRPr="00F5630A">
          <w:rPr>
            <w:rFonts w:ascii="Roboto" w:eastAsia="Times New Roman" w:hAnsi="Roboto" w:cs="Times New Roman"/>
            <w:sz w:val="27"/>
            <w:szCs w:val="27"/>
            <w:u w:val="single"/>
          </w:rPr>
          <w:t>Deuteronomy 30</w:t>
        </w:r>
      </w:hyperlink>
      <w:r w:rsidRPr="00F5630A">
        <w:rPr>
          <w:rFonts w:ascii="Roboto" w:eastAsia="Times New Roman" w:hAnsi="Roboto" w:cs="Times New Roman"/>
          <w:sz w:val="27"/>
          <w:szCs w:val="27"/>
        </w:rPr>
        <w:t>. Israel was chosen as God’s people due to God’s love, and nothing else (</w:t>
      </w:r>
      <w:hyperlink r:id="rId20" w:tgtFrame="BLB_NW" w:history="1">
        <w:r w:rsidRPr="00F5630A">
          <w:rPr>
            <w:rFonts w:ascii="Roboto" w:eastAsia="Times New Roman" w:hAnsi="Roboto" w:cs="Times New Roman"/>
            <w:sz w:val="27"/>
            <w:szCs w:val="27"/>
            <w:u w:val="single"/>
          </w:rPr>
          <w:t>Deuteronomy 4:37</w:t>
        </w:r>
      </w:hyperlink>
      <w:r w:rsidRPr="00F5630A">
        <w:rPr>
          <w:rFonts w:ascii="Roboto" w:eastAsia="Times New Roman" w:hAnsi="Roboto" w:cs="Times New Roman"/>
          <w:sz w:val="27"/>
          <w:szCs w:val="27"/>
        </w:rPr>
        <w:t>; </w:t>
      </w:r>
      <w:hyperlink r:id="rId21" w:tgtFrame="BLB_NW" w:history="1">
        <w:r w:rsidRPr="00F5630A">
          <w:rPr>
            <w:rFonts w:ascii="Roboto" w:eastAsia="Times New Roman" w:hAnsi="Roboto" w:cs="Times New Roman"/>
            <w:sz w:val="27"/>
            <w:szCs w:val="27"/>
            <w:u w:val="single"/>
          </w:rPr>
          <w:t>7:7-8</w:t>
        </w:r>
      </w:hyperlink>
      <w:r w:rsidRPr="00F5630A">
        <w:rPr>
          <w:rFonts w:ascii="Roboto" w:eastAsia="Times New Roman" w:hAnsi="Roboto" w:cs="Times New Roman"/>
          <w:sz w:val="27"/>
          <w:szCs w:val="27"/>
        </w:rPr>
        <w:t>). Similarly, New Testament believers are born again spiritually as children of God through faith alone (</w:t>
      </w:r>
      <w:hyperlink r:id="rId22" w:tgtFrame="BLB_NW" w:history="1">
        <w:r w:rsidRPr="00F5630A">
          <w:rPr>
            <w:rFonts w:ascii="Roboto" w:eastAsia="Times New Roman" w:hAnsi="Roboto" w:cs="Times New Roman"/>
            <w:sz w:val="27"/>
            <w:szCs w:val="27"/>
            <w:u w:val="single"/>
          </w:rPr>
          <w:t>John 3:14-15</w:t>
        </w:r>
      </w:hyperlink>
      <w:r w:rsidRPr="00F5630A">
        <w:rPr>
          <w:rFonts w:ascii="Roboto" w:eastAsia="Times New Roman" w:hAnsi="Roboto" w:cs="Times New Roman"/>
          <w:sz w:val="27"/>
          <w:szCs w:val="27"/>
        </w:rPr>
        <w:t>; </w:t>
      </w:r>
      <w:hyperlink r:id="rId23" w:tgtFrame="BLB_NW" w:history="1">
        <w:r w:rsidRPr="00F5630A">
          <w:rPr>
            <w:rFonts w:ascii="Roboto" w:eastAsia="Times New Roman" w:hAnsi="Roboto" w:cs="Times New Roman"/>
            <w:sz w:val="27"/>
            <w:szCs w:val="27"/>
            <w:u w:val="single"/>
          </w:rPr>
          <w:t>Romans 4:3-4</w:t>
        </w:r>
      </w:hyperlink>
      <w:r w:rsidRPr="00F5630A">
        <w:rPr>
          <w:rFonts w:ascii="Roboto" w:eastAsia="Times New Roman" w:hAnsi="Roboto" w:cs="Times New Roman"/>
          <w:sz w:val="27"/>
          <w:szCs w:val="27"/>
        </w:rPr>
        <w:t>; </w:t>
      </w:r>
      <w:hyperlink r:id="rId24" w:tgtFrame="BLB_NW" w:history="1">
        <w:r w:rsidRPr="00F5630A">
          <w:rPr>
            <w:rFonts w:ascii="Roboto" w:eastAsia="Times New Roman" w:hAnsi="Roboto" w:cs="Times New Roman"/>
            <w:sz w:val="27"/>
            <w:szCs w:val="27"/>
            <w:u w:val="single"/>
          </w:rPr>
          <w:t>5</w:t>
        </w:r>
      </w:hyperlink>
      <w:r w:rsidRPr="00F5630A">
        <w:rPr>
          <w:rFonts w:ascii="Roboto" w:eastAsia="Times New Roman" w:hAnsi="Roboto" w:cs="Times New Roman"/>
          <w:sz w:val="27"/>
          <w:szCs w:val="27"/>
        </w:rPr>
        <w:t>-:1). Israel was delivered from the adverse consequences of disobedience when they believed, confessed, and kept the provisions of God’s covenant.</w:t>
      </w:r>
    </w:p>
    <w:p w14:paraId="5CCFF919"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Similarly, Paul argues in Romans that God’s children are delivered from the adverse consequences of sin when we believe, confess, then walk/do the things that are of the obedience of faith. Some of the adverse consequences of sin noted by Paul are listed below:</w:t>
      </w:r>
    </w:p>
    <w:p w14:paraId="3194206E" w14:textId="77777777" w:rsidR="00F5630A" w:rsidRPr="00F5630A" w:rsidRDefault="00F5630A" w:rsidP="00F5630A">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Being given over to addictions from our own flesh (</w:t>
      </w:r>
      <w:hyperlink r:id="rId25" w:tgtFrame="BLB_NW" w:history="1">
        <w:r w:rsidRPr="00F5630A">
          <w:rPr>
            <w:rFonts w:ascii="Roboto" w:eastAsia="Times New Roman" w:hAnsi="Roboto" w:cs="Times New Roman"/>
            <w:sz w:val="27"/>
            <w:szCs w:val="27"/>
            <w:u w:val="single"/>
          </w:rPr>
          <w:t>Romans 1:24</w:t>
        </w:r>
      </w:hyperlink>
      <w:r w:rsidRPr="00F5630A">
        <w:rPr>
          <w:rFonts w:ascii="Roboto" w:eastAsia="Times New Roman" w:hAnsi="Roboto" w:cs="Times New Roman"/>
          <w:sz w:val="27"/>
          <w:szCs w:val="27"/>
        </w:rPr>
        <w:t>,</w:t>
      </w:r>
      <w:hyperlink r:id="rId26" w:tgtFrame="BLB_NW" w:history="1">
        <w:r w:rsidRPr="00F5630A">
          <w:rPr>
            <w:rFonts w:ascii="Roboto" w:eastAsia="Times New Roman" w:hAnsi="Roboto" w:cs="Times New Roman"/>
            <w:sz w:val="27"/>
            <w:szCs w:val="27"/>
            <w:u w:val="single"/>
          </w:rPr>
          <w:t>26</w:t>
        </w:r>
      </w:hyperlink>
      <w:r w:rsidRPr="00F5630A">
        <w:rPr>
          <w:rFonts w:ascii="Roboto" w:eastAsia="Times New Roman" w:hAnsi="Roboto" w:cs="Times New Roman"/>
          <w:sz w:val="27"/>
          <w:szCs w:val="27"/>
        </w:rPr>
        <w:t>)</w:t>
      </w:r>
    </w:p>
    <w:p w14:paraId="1AACE877" w14:textId="77777777" w:rsidR="00F5630A" w:rsidRPr="00F5630A" w:rsidRDefault="00F5630A" w:rsidP="00F5630A">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Being given over to poor thinking (</w:t>
      </w:r>
      <w:hyperlink r:id="rId27" w:tgtFrame="BLB_NW" w:history="1">
        <w:r w:rsidRPr="00F5630A">
          <w:rPr>
            <w:rFonts w:ascii="Roboto" w:eastAsia="Times New Roman" w:hAnsi="Roboto" w:cs="Times New Roman"/>
            <w:sz w:val="27"/>
            <w:szCs w:val="27"/>
            <w:u w:val="single"/>
          </w:rPr>
          <w:t>Romans 1:28</w:t>
        </w:r>
      </w:hyperlink>
      <w:r w:rsidRPr="00F5630A">
        <w:rPr>
          <w:rFonts w:ascii="Roboto" w:eastAsia="Times New Roman" w:hAnsi="Roboto" w:cs="Times New Roman"/>
          <w:sz w:val="27"/>
          <w:szCs w:val="27"/>
        </w:rPr>
        <w:t>)</w:t>
      </w:r>
    </w:p>
    <w:p w14:paraId="765EE229" w14:textId="77777777" w:rsidR="00F5630A" w:rsidRPr="00F5630A" w:rsidRDefault="00F5630A" w:rsidP="00F5630A">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Slavery to our flesh, and sin, which is a harsh master, who pays a “salary” in death (</w:t>
      </w:r>
      <w:hyperlink r:id="rId28" w:tgtFrame="BLB_NW" w:history="1">
        <w:r w:rsidRPr="00F5630A">
          <w:rPr>
            <w:rFonts w:ascii="Roboto" w:eastAsia="Times New Roman" w:hAnsi="Roboto" w:cs="Times New Roman"/>
            <w:sz w:val="27"/>
            <w:szCs w:val="27"/>
            <w:u w:val="single"/>
          </w:rPr>
          <w:t>Romans 6:12-16</w:t>
        </w:r>
      </w:hyperlink>
      <w:r w:rsidRPr="00F5630A">
        <w:rPr>
          <w:rFonts w:ascii="Roboto" w:eastAsia="Times New Roman" w:hAnsi="Roboto" w:cs="Times New Roman"/>
          <w:sz w:val="27"/>
          <w:szCs w:val="27"/>
        </w:rPr>
        <w:t>, </w:t>
      </w:r>
      <w:hyperlink r:id="rId29" w:tgtFrame="BLB_NW" w:history="1">
        <w:r w:rsidRPr="00F5630A">
          <w:rPr>
            <w:rFonts w:ascii="Roboto" w:eastAsia="Times New Roman" w:hAnsi="Roboto" w:cs="Times New Roman"/>
            <w:sz w:val="27"/>
            <w:szCs w:val="27"/>
            <w:u w:val="single"/>
          </w:rPr>
          <w:t>23</w:t>
        </w:r>
      </w:hyperlink>
      <w:r w:rsidRPr="00F5630A">
        <w:rPr>
          <w:rFonts w:ascii="Roboto" w:eastAsia="Times New Roman" w:hAnsi="Roboto" w:cs="Times New Roman"/>
          <w:sz w:val="27"/>
          <w:szCs w:val="27"/>
        </w:rPr>
        <w:t>)</w:t>
      </w:r>
    </w:p>
    <w:p w14:paraId="3117434B"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Paul offers the believers in Rome (whose faith is famous, </w:t>
      </w:r>
      <w:hyperlink r:id="rId30" w:tgtFrame="BLB_NW" w:history="1">
        <w:r w:rsidRPr="00F5630A">
          <w:rPr>
            <w:rFonts w:ascii="Roboto" w:eastAsia="Times New Roman" w:hAnsi="Roboto" w:cs="Times New Roman"/>
            <w:sz w:val="27"/>
            <w:szCs w:val="27"/>
            <w:u w:val="single"/>
          </w:rPr>
          <w:t>Romans 1:8</w:t>
        </w:r>
      </w:hyperlink>
      <w:r w:rsidRPr="00F5630A">
        <w:rPr>
          <w:rFonts w:ascii="Roboto" w:eastAsia="Times New Roman" w:hAnsi="Roboto" w:cs="Times New Roman"/>
          <w:sz w:val="27"/>
          <w:szCs w:val="27"/>
        </w:rPr>
        <w:t>) the same choice that Moses offers Israel. As chosen people of God, secure in His love, fully accepted as His people, will we follow God’s ways, which lead to great blessing. Or will we choose our own path, and reap destruction?</w:t>
      </w:r>
    </w:p>
    <w:p w14:paraId="647D6C96"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This passage in </w:t>
      </w:r>
      <w:hyperlink r:id="rId31" w:tgtFrame="BLB_NW" w:history="1">
        <w:r w:rsidRPr="00F5630A">
          <w:rPr>
            <w:rFonts w:ascii="Roboto" w:eastAsia="Times New Roman" w:hAnsi="Roboto" w:cs="Times New Roman"/>
            <w:sz w:val="27"/>
            <w:szCs w:val="27"/>
            <w:u w:val="single"/>
          </w:rPr>
          <w:t>Romans 10</w:t>
        </w:r>
      </w:hyperlink>
      <w:r w:rsidRPr="00F5630A">
        <w:rPr>
          <w:rFonts w:ascii="Roboto" w:eastAsia="Times New Roman" w:hAnsi="Roboto" w:cs="Times New Roman"/>
          <w:sz w:val="27"/>
          <w:szCs w:val="27"/>
        </w:rPr>
        <w:t> is, arguably, the apex of Paul’s argument against his competing Jewish authorities. It echoes the theme verse from chapter 1:</w:t>
      </w:r>
    </w:p>
    <w:p w14:paraId="3ABB9640" w14:textId="77777777" w:rsidR="00F5630A" w:rsidRPr="00F5630A" w:rsidRDefault="00F5630A" w:rsidP="00F5630A">
      <w:pPr>
        <w:shd w:val="clear" w:color="auto" w:fill="FFFFFF"/>
        <w:spacing w:after="100" w:afterAutospacing="1" w:line="240" w:lineRule="auto"/>
        <w:ind w:left="720"/>
        <w:rPr>
          <w:rFonts w:ascii="Roboto" w:eastAsia="Times New Roman" w:hAnsi="Roboto" w:cs="Times New Roman"/>
          <w:sz w:val="27"/>
          <w:szCs w:val="27"/>
        </w:rPr>
      </w:pPr>
      <w:r w:rsidRPr="00F5630A">
        <w:rPr>
          <w:rFonts w:ascii="Roboto" w:eastAsia="Times New Roman" w:hAnsi="Roboto" w:cs="Times New Roman"/>
          <w:sz w:val="27"/>
          <w:szCs w:val="27"/>
        </w:rPr>
        <w:lastRenderedPageBreak/>
        <w:t>“For I am not ashamed of the gospel, for it is the power of God for salvation to everyone who believes, to the Jew first and also to the Greek. For in it the righteousness of God is revealed from faith to faith; as it is written, ‘BUT THE RIGHTEOUS man SHALL LIVE BY FAITH.’”</w:t>
      </w:r>
      <w:r w:rsidRPr="00F5630A">
        <w:rPr>
          <w:rFonts w:ascii="Roboto" w:eastAsia="Times New Roman" w:hAnsi="Roboto" w:cs="Times New Roman"/>
          <w:sz w:val="27"/>
          <w:szCs w:val="27"/>
        </w:rPr>
        <w:br/>
        <w:t>(</w:t>
      </w:r>
      <w:hyperlink r:id="rId32" w:tgtFrame="BLB_NW" w:history="1">
        <w:r w:rsidRPr="00F5630A">
          <w:rPr>
            <w:rFonts w:ascii="Roboto" w:eastAsia="Times New Roman" w:hAnsi="Roboto" w:cs="Times New Roman"/>
            <w:sz w:val="27"/>
            <w:szCs w:val="27"/>
            <w:u w:val="single"/>
          </w:rPr>
          <w:t>Romans 1:16-17</w:t>
        </w:r>
      </w:hyperlink>
      <w:r w:rsidRPr="00F5630A">
        <w:rPr>
          <w:rFonts w:ascii="Roboto" w:eastAsia="Times New Roman" w:hAnsi="Roboto" w:cs="Times New Roman"/>
          <w:sz w:val="27"/>
          <w:szCs w:val="27"/>
        </w:rPr>
        <w:t>)</w:t>
      </w:r>
    </w:p>
    <w:p w14:paraId="497FF455"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In this theme verse of Romans (</w:t>
      </w:r>
      <w:hyperlink r:id="rId33" w:tgtFrame="BLB_NW" w:history="1">
        <w:r w:rsidRPr="00F5630A">
          <w:rPr>
            <w:rFonts w:ascii="Roboto" w:eastAsia="Times New Roman" w:hAnsi="Roboto" w:cs="Times New Roman"/>
            <w:sz w:val="27"/>
            <w:szCs w:val="27"/>
            <w:u w:val="single"/>
          </w:rPr>
          <w:t>Romans 1:16-17</w:t>
        </w:r>
      </w:hyperlink>
      <w:r w:rsidRPr="00F5630A">
        <w:rPr>
          <w:rFonts w:ascii="Roboto" w:eastAsia="Times New Roman" w:hAnsi="Roboto" w:cs="Times New Roman"/>
          <w:sz w:val="27"/>
          <w:szCs w:val="27"/>
        </w:rPr>
        <w:t>), it is clear that the way to achieve a righteous life is to live a life of faith. The progression of </w:t>
      </w:r>
      <w:hyperlink r:id="rId34" w:tgtFrame="BLB_NW" w:history="1">
        <w:r w:rsidRPr="00F5630A">
          <w:rPr>
            <w:rFonts w:ascii="Roboto" w:eastAsia="Times New Roman" w:hAnsi="Roboto" w:cs="Times New Roman"/>
            <w:sz w:val="27"/>
            <w:szCs w:val="27"/>
            <w:u w:val="single"/>
          </w:rPr>
          <w:t>Deuteronomy 30:11-14</w:t>
        </w:r>
      </w:hyperlink>
      <w:r w:rsidRPr="00F5630A">
        <w:rPr>
          <w:rFonts w:ascii="Roboto" w:eastAsia="Times New Roman" w:hAnsi="Roboto" w:cs="Times New Roman"/>
          <w:sz w:val="27"/>
          <w:szCs w:val="27"/>
        </w:rPr>
        <w:t> is:</w:t>
      </w:r>
    </w:p>
    <w:p w14:paraId="4CCD4DF9" w14:textId="77777777" w:rsidR="00F5630A" w:rsidRPr="00F5630A" w:rsidRDefault="00F5630A" w:rsidP="00F5630A">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believe,</w:t>
      </w:r>
    </w:p>
    <w:p w14:paraId="7B353547" w14:textId="77777777" w:rsidR="00F5630A" w:rsidRPr="00F5630A" w:rsidRDefault="00F5630A" w:rsidP="00F5630A">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speak,</w:t>
      </w:r>
    </w:p>
    <w:p w14:paraId="4349CD3E" w14:textId="77777777" w:rsidR="00F5630A" w:rsidRPr="00F5630A" w:rsidRDefault="00F5630A" w:rsidP="00F5630A">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do the provisions of God’s covenant.</w:t>
      </w:r>
    </w:p>
    <w:p w14:paraId="0153A575"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Paul’s progression is the same, with the “do” implied. If we believe, and confess (speak) it is presumed we will do (</w:t>
      </w:r>
      <w:hyperlink r:id="rId35" w:tgtFrame="BLB_NW" w:history="1">
        <w:r w:rsidRPr="00F5630A">
          <w:rPr>
            <w:rFonts w:ascii="Roboto" w:eastAsia="Times New Roman" w:hAnsi="Roboto" w:cs="Times New Roman"/>
            <w:sz w:val="27"/>
            <w:szCs w:val="27"/>
            <w:u w:val="single"/>
          </w:rPr>
          <w:t>Romans 10:9-10</w:t>
        </w:r>
      </w:hyperlink>
      <w:r w:rsidRPr="00F5630A">
        <w:rPr>
          <w:rFonts w:ascii="Roboto" w:eastAsia="Times New Roman" w:hAnsi="Roboto" w:cs="Times New Roman"/>
          <w:sz w:val="27"/>
          <w:szCs w:val="27"/>
        </w:rPr>
        <w:t>).</w:t>
      </w:r>
    </w:p>
    <w:p w14:paraId="00FF3C7E"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The righteousness being pursued in Romans is the experience of righteousness. Paul’s letter to the church at Rome was written to believers whose faith was famous throughout the world (</w:t>
      </w:r>
      <w:hyperlink r:id="rId36" w:tgtFrame="BLB_NW" w:history="1">
        <w:r w:rsidRPr="00F5630A">
          <w:rPr>
            <w:rFonts w:ascii="Roboto" w:eastAsia="Times New Roman" w:hAnsi="Roboto" w:cs="Times New Roman"/>
            <w:sz w:val="27"/>
            <w:szCs w:val="27"/>
            <w:u w:val="single"/>
          </w:rPr>
          <w:t>Romans 1:8</w:t>
        </w:r>
      </w:hyperlink>
      <w:r w:rsidRPr="00F5630A">
        <w:rPr>
          <w:rFonts w:ascii="Roboto" w:eastAsia="Times New Roman" w:hAnsi="Roboto" w:cs="Times New Roman"/>
          <w:sz w:val="27"/>
          <w:szCs w:val="27"/>
        </w:rPr>
        <w:t>). They had already been declared righteous in the presence of God, through faith.</w:t>
      </w:r>
    </w:p>
    <w:p w14:paraId="5AC07016"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The question now was a choice of whether to LIVE by faith, and exhibit/experience righteousness in daily life. Therefore the “salvation” being spoken of in </w:t>
      </w:r>
      <w:hyperlink r:id="rId37" w:tgtFrame="BLB_NW" w:history="1">
        <w:r w:rsidRPr="00F5630A">
          <w:rPr>
            <w:rFonts w:ascii="Roboto" w:eastAsia="Times New Roman" w:hAnsi="Roboto" w:cs="Times New Roman"/>
            <w:sz w:val="27"/>
            <w:szCs w:val="27"/>
            <w:u w:val="single"/>
          </w:rPr>
          <w:t>Romans 10:9-10</w:t>
        </w:r>
      </w:hyperlink>
      <w:r w:rsidRPr="00F5630A">
        <w:rPr>
          <w:rFonts w:ascii="Roboto" w:eastAsia="Times New Roman" w:hAnsi="Roboto" w:cs="Times New Roman"/>
          <w:sz w:val="27"/>
          <w:szCs w:val="27"/>
        </w:rPr>
        <w:t> is about being saved from the daily power of sin reigning in us through our flesh. Paul spends much of Romans speaking of the flesh of the believer, and our need to choose to walk in the Spirit rather than the flesh (</w:t>
      </w:r>
      <w:hyperlink r:id="rId38" w:tgtFrame="BLB_NW" w:history="1">
        <w:r w:rsidRPr="00F5630A">
          <w:rPr>
            <w:rFonts w:ascii="Roboto" w:eastAsia="Times New Roman" w:hAnsi="Roboto" w:cs="Times New Roman"/>
            <w:sz w:val="27"/>
            <w:szCs w:val="27"/>
            <w:u w:val="single"/>
          </w:rPr>
          <w:t>Romans 8:1-8</w:t>
        </w:r>
      </w:hyperlink>
      <w:r w:rsidRPr="00F5630A">
        <w:rPr>
          <w:rFonts w:ascii="Roboto" w:eastAsia="Times New Roman" w:hAnsi="Roboto" w:cs="Times New Roman"/>
          <w:sz w:val="27"/>
          <w:szCs w:val="27"/>
        </w:rPr>
        <w:t>). In doing this, New Testament believers are delivered/saved from the adverse consequences of sin.</w:t>
      </w:r>
    </w:p>
    <w:p w14:paraId="2398D7D1"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In this way the New Testament reflects the old. Paul makes clear that becoming a member of God’s family is solely a matter of faith. It is receiving a gift from God through faith in Christ (</w:t>
      </w:r>
      <w:hyperlink r:id="rId39" w:tgtFrame="BLB_NW" w:history="1">
        <w:r w:rsidRPr="00F5630A">
          <w:rPr>
            <w:rFonts w:ascii="Roboto" w:eastAsia="Times New Roman" w:hAnsi="Roboto" w:cs="Times New Roman"/>
            <w:sz w:val="27"/>
            <w:szCs w:val="27"/>
            <w:u w:val="single"/>
          </w:rPr>
          <w:t>Romans 3:23</w:t>
        </w:r>
      </w:hyperlink>
      <w:r w:rsidRPr="00F5630A">
        <w:rPr>
          <w:rFonts w:ascii="Roboto" w:eastAsia="Times New Roman" w:hAnsi="Roboto" w:cs="Times New Roman"/>
          <w:sz w:val="27"/>
          <w:szCs w:val="27"/>
        </w:rPr>
        <w:t>; </w:t>
      </w:r>
      <w:hyperlink r:id="rId40" w:tgtFrame="BLB_NW" w:history="1">
        <w:r w:rsidRPr="00F5630A">
          <w:rPr>
            <w:rFonts w:ascii="Roboto" w:eastAsia="Times New Roman" w:hAnsi="Roboto" w:cs="Times New Roman"/>
            <w:sz w:val="27"/>
            <w:szCs w:val="27"/>
            <w:u w:val="single"/>
          </w:rPr>
          <w:t>4:3-4</w:t>
        </w:r>
      </w:hyperlink>
      <w:r w:rsidRPr="00F5630A">
        <w:rPr>
          <w:rFonts w:ascii="Roboto" w:eastAsia="Times New Roman" w:hAnsi="Roboto" w:cs="Times New Roman"/>
          <w:sz w:val="27"/>
          <w:szCs w:val="27"/>
        </w:rPr>
        <w:t>; </w:t>
      </w:r>
      <w:hyperlink r:id="rId41" w:tgtFrame="BLB_NW" w:history="1">
        <w:r w:rsidRPr="00F5630A">
          <w:rPr>
            <w:rFonts w:ascii="Roboto" w:eastAsia="Times New Roman" w:hAnsi="Roboto" w:cs="Times New Roman"/>
            <w:sz w:val="27"/>
            <w:szCs w:val="27"/>
            <w:u w:val="single"/>
          </w:rPr>
          <w:t>5:17</w:t>
        </w:r>
      </w:hyperlink>
      <w:r w:rsidRPr="00F5630A">
        <w:rPr>
          <w:rFonts w:ascii="Roboto" w:eastAsia="Times New Roman" w:hAnsi="Roboto" w:cs="Times New Roman"/>
          <w:sz w:val="27"/>
          <w:szCs w:val="27"/>
        </w:rPr>
        <w:t>). That gift is irrevocable, as are all gifts of God (</w:t>
      </w:r>
      <w:hyperlink r:id="rId42" w:tgtFrame="BLB_NW" w:history="1">
        <w:r w:rsidRPr="00F5630A">
          <w:rPr>
            <w:rFonts w:ascii="Roboto" w:eastAsia="Times New Roman" w:hAnsi="Roboto" w:cs="Times New Roman"/>
            <w:sz w:val="27"/>
            <w:szCs w:val="27"/>
            <w:u w:val="single"/>
          </w:rPr>
          <w:t>Romans 11:29</w:t>
        </w:r>
      </w:hyperlink>
      <w:r w:rsidRPr="00F5630A">
        <w:rPr>
          <w:rFonts w:ascii="Roboto" w:eastAsia="Times New Roman" w:hAnsi="Roboto" w:cs="Times New Roman"/>
          <w:sz w:val="27"/>
          <w:szCs w:val="27"/>
        </w:rPr>
        <w:t>). Similarly, God chose Israel to be His people not because of any righteousness they had, but because He loved them (</w:t>
      </w:r>
      <w:hyperlink r:id="rId43" w:tgtFrame="BLB_NW" w:history="1">
        <w:r w:rsidRPr="00F5630A">
          <w:rPr>
            <w:rFonts w:ascii="Roboto" w:eastAsia="Times New Roman" w:hAnsi="Roboto" w:cs="Times New Roman"/>
            <w:sz w:val="27"/>
            <w:szCs w:val="27"/>
            <w:u w:val="single"/>
          </w:rPr>
          <w:t>Deuteronomy 4:37</w:t>
        </w:r>
      </w:hyperlink>
      <w:r w:rsidRPr="00F5630A">
        <w:rPr>
          <w:rFonts w:ascii="Roboto" w:eastAsia="Times New Roman" w:hAnsi="Roboto" w:cs="Times New Roman"/>
          <w:sz w:val="27"/>
          <w:szCs w:val="27"/>
        </w:rPr>
        <w:t>; </w:t>
      </w:r>
      <w:hyperlink r:id="rId44" w:tgtFrame="BLB_NW" w:history="1">
        <w:r w:rsidRPr="00F5630A">
          <w:rPr>
            <w:rFonts w:ascii="Roboto" w:eastAsia="Times New Roman" w:hAnsi="Roboto" w:cs="Times New Roman"/>
            <w:sz w:val="27"/>
            <w:szCs w:val="27"/>
            <w:u w:val="single"/>
          </w:rPr>
          <w:t>7:7-8</w:t>
        </w:r>
      </w:hyperlink>
      <w:r w:rsidRPr="00F5630A">
        <w:rPr>
          <w:rFonts w:ascii="Roboto" w:eastAsia="Times New Roman" w:hAnsi="Roboto" w:cs="Times New Roman"/>
          <w:sz w:val="27"/>
          <w:szCs w:val="27"/>
        </w:rPr>
        <w:t>). God is always our inheritance (</w:t>
      </w:r>
      <w:hyperlink r:id="rId45" w:tgtFrame="BLB_NW" w:history="1">
        <w:r w:rsidRPr="00F5630A">
          <w:rPr>
            <w:rFonts w:ascii="Roboto" w:eastAsia="Times New Roman" w:hAnsi="Roboto" w:cs="Times New Roman"/>
            <w:sz w:val="27"/>
            <w:szCs w:val="27"/>
            <w:u w:val="single"/>
          </w:rPr>
          <w:t>Romans 8:17a</w:t>
        </w:r>
      </w:hyperlink>
      <w:r w:rsidRPr="00F5630A">
        <w:rPr>
          <w:rFonts w:ascii="Roboto" w:eastAsia="Times New Roman" w:hAnsi="Roboto" w:cs="Times New Roman"/>
          <w:sz w:val="27"/>
          <w:szCs w:val="27"/>
        </w:rPr>
        <w:t>).</w:t>
      </w:r>
    </w:p>
    <w:p w14:paraId="399C33A9"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 xml:space="preserve">As with Israel and with New Testament believers, the inheritance of the blessings of being in covenant with God depends upon our choices; </w:t>
      </w:r>
      <w:r w:rsidRPr="00F5630A">
        <w:rPr>
          <w:rFonts w:ascii="Roboto" w:eastAsia="Times New Roman" w:hAnsi="Roboto" w:cs="Times New Roman"/>
          <w:sz w:val="27"/>
          <w:szCs w:val="27"/>
        </w:rPr>
        <w:lastRenderedPageBreak/>
        <w:t>specifically whether we choose to walk in faith. As Paul states in </w:t>
      </w:r>
      <w:hyperlink r:id="rId46" w:tgtFrame="BLB_NW" w:history="1">
        <w:r w:rsidRPr="00F5630A">
          <w:rPr>
            <w:rFonts w:ascii="Roboto" w:eastAsia="Times New Roman" w:hAnsi="Roboto" w:cs="Times New Roman"/>
            <w:sz w:val="27"/>
            <w:szCs w:val="27"/>
            <w:u w:val="single"/>
          </w:rPr>
          <w:t>Romans 1</w:t>
        </w:r>
      </w:hyperlink>
      <w:r w:rsidRPr="00F5630A">
        <w:rPr>
          <w:rFonts w:ascii="Roboto" w:eastAsia="Times New Roman" w:hAnsi="Roboto" w:cs="Times New Roman"/>
          <w:sz w:val="27"/>
          <w:szCs w:val="27"/>
        </w:rPr>
        <w:t>, when we choose to follow the flesh we get God’s wrath, which is allowing us to have what we wanted, and being given over to our flesh, with the resulting adverse consequences (</w:t>
      </w:r>
      <w:hyperlink r:id="rId47" w:tgtFrame="BLB_NW" w:history="1">
        <w:r w:rsidRPr="00F5630A">
          <w:rPr>
            <w:rFonts w:ascii="Roboto" w:eastAsia="Times New Roman" w:hAnsi="Roboto" w:cs="Times New Roman"/>
            <w:sz w:val="27"/>
            <w:szCs w:val="27"/>
            <w:u w:val="single"/>
          </w:rPr>
          <w:t>Romans 1:24</w:t>
        </w:r>
      </w:hyperlink>
      <w:r w:rsidRPr="00F5630A">
        <w:rPr>
          <w:rFonts w:ascii="Roboto" w:eastAsia="Times New Roman" w:hAnsi="Roboto" w:cs="Times New Roman"/>
          <w:sz w:val="27"/>
          <w:szCs w:val="27"/>
        </w:rPr>
        <w:t>,</w:t>
      </w:r>
      <w:hyperlink r:id="rId48" w:tgtFrame="BLB_NW" w:history="1">
        <w:r w:rsidRPr="00F5630A">
          <w:rPr>
            <w:rFonts w:ascii="Roboto" w:eastAsia="Times New Roman" w:hAnsi="Roboto" w:cs="Times New Roman"/>
            <w:sz w:val="27"/>
            <w:szCs w:val="27"/>
            <w:u w:val="single"/>
          </w:rPr>
          <w:t>26</w:t>
        </w:r>
      </w:hyperlink>
      <w:r w:rsidRPr="00F5630A">
        <w:rPr>
          <w:rFonts w:ascii="Roboto" w:eastAsia="Times New Roman" w:hAnsi="Roboto" w:cs="Times New Roman"/>
          <w:sz w:val="27"/>
          <w:szCs w:val="27"/>
        </w:rPr>
        <w:t>,</w:t>
      </w:r>
      <w:hyperlink r:id="rId49" w:tgtFrame="BLB_NW" w:history="1">
        <w:r w:rsidRPr="00F5630A">
          <w:rPr>
            <w:rFonts w:ascii="Roboto" w:eastAsia="Times New Roman" w:hAnsi="Roboto" w:cs="Times New Roman"/>
            <w:sz w:val="27"/>
            <w:szCs w:val="27"/>
            <w:u w:val="single"/>
          </w:rPr>
          <w:t>28</w:t>
        </w:r>
      </w:hyperlink>
      <w:r w:rsidRPr="00F5630A">
        <w:rPr>
          <w:rFonts w:ascii="Roboto" w:eastAsia="Times New Roman" w:hAnsi="Roboto" w:cs="Times New Roman"/>
          <w:sz w:val="27"/>
          <w:szCs w:val="27"/>
        </w:rPr>
        <w:t>). On the other hand, if we walk in the obedience of Christ, and suffer as He suffered, we are promised the blessing of inheriting all He inherited as a reward for His faithfulness (</w:t>
      </w:r>
      <w:hyperlink r:id="rId50" w:tgtFrame="BLB_NW" w:history="1">
        <w:r w:rsidRPr="00F5630A">
          <w:rPr>
            <w:rFonts w:ascii="Roboto" w:eastAsia="Times New Roman" w:hAnsi="Roboto" w:cs="Times New Roman"/>
            <w:sz w:val="27"/>
            <w:szCs w:val="27"/>
            <w:u w:val="single"/>
          </w:rPr>
          <w:t>Romans 8:17b</w:t>
        </w:r>
      </w:hyperlink>
      <w:r w:rsidRPr="00F5630A">
        <w:rPr>
          <w:rFonts w:ascii="Roboto" w:eastAsia="Times New Roman" w:hAnsi="Roboto" w:cs="Times New Roman"/>
          <w:sz w:val="27"/>
          <w:szCs w:val="27"/>
        </w:rPr>
        <w:t>).</w:t>
      </w:r>
    </w:p>
    <w:p w14:paraId="38769FDB"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When Paul quotes </w:t>
      </w:r>
      <w:hyperlink r:id="rId51" w:tgtFrame="BLB_NW" w:history="1">
        <w:r w:rsidRPr="00F5630A">
          <w:rPr>
            <w:rFonts w:ascii="Roboto" w:eastAsia="Times New Roman" w:hAnsi="Roboto" w:cs="Times New Roman"/>
            <w:sz w:val="27"/>
            <w:szCs w:val="27"/>
            <w:u w:val="single"/>
          </w:rPr>
          <w:t>Deuteronomy 30:11-14</w:t>
        </w:r>
      </w:hyperlink>
      <w:r w:rsidRPr="00F5630A">
        <w:rPr>
          <w:rFonts w:ascii="Roboto" w:eastAsia="Times New Roman" w:hAnsi="Roboto" w:cs="Times New Roman"/>
          <w:sz w:val="27"/>
          <w:szCs w:val="27"/>
        </w:rPr>
        <w:t> in the </w:t>
      </w:r>
      <w:hyperlink r:id="rId52" w:tgtFrame="BLB_NW" w:history="1">
        <w:r w:rsidRPr="00F5630A">
          <w:rPr>
            <w:rFonts w:ascii="Roboto" w:eastAsia="Times New Roman" w:hAnsi="Roboto" w:cs="Times New Roman"/>
            <w:sz w:val="27"/>
            <w:szCs w:val="27"/>
            <w:u w:val="single"/>
          </w:rPr>
          <w:t>Romans 10</w:t>
        </w:r>
      </w:hyperlink>
      <w:r w:rsidRPr="00F5630A">
        <w:rPr>
          <w:rFonts w:ascii="Roboto" w:eastAsia="Times New Roman" w:hAnsi="Roboto" w:cs="Times New Roman"/>
          <w:sz w:val="27"/>
          <w:szCs w:val="27"/>
        </w:rPr>
        <w:t> passage, he applies “Christ” as the one who is being called from heaven or from over the sea in order to explain righteousness. But this of course is not necessary, for Christ is within us (Colossians 2:27). This adds an additional element to Moses, who says “You already know in your heart what is right.” In the New Testament, we have God dwelling within, telling and leading us to what is right. The question is “Who will we listen to?” Whom will we obey? The Spirit or the flesh? (</w:t>
      </w:r>
      <w:hyperlink r:id="rId53" w:tgtFrame="BLB_NW" w:history="1">
        <w:r w:rsidRPr="00F5630A">
          <w:rPr>
            <w:rFonts w:ascii="Roboto" w:eastAsia="Times New Roman" w:hAnsi="Roboto" w:cs="Times New Roman"/>
            <w:sz w:val="27"/>
            <w:szCs w:val="27"/>
            <w:u w:val="single"/>
          </w:rPr>
          <w:t>Galatians 5:16-17</w:t>
        </w:r>
      </w:hyperlink>
      <w:r w:rsidRPr="00F5630A">
        <w:rPr>
          <w:rFonts w:ascii="Roboto" w:eastAsia="Times New Roman" w:hAnsi="Roboto" w:cs="Times New Roman"/>
          <w:sz w:val="27"/>
          <w:szCs w:val="27"/>
        </w:rPr>
        <w:t>).</w:t>
      </w:r>
    </w:p>
    <w:p w14:paraId="39DF56A5"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Paul contrasts a righteousness “based on faith” (like </w:t>
      </w:r>
      <w:hyperlink r:id="rId54" w:tgtFrame="BLB_NW" w:history="1">
        <w:r w:rsidRPr="00F5630A">
          <w:rPr>
            <w:rFonts w:ascii="Roboto" w:eastAsia="Times New Roman" w:hAnsi="Roboto" w:cs="Times New Roman"/>
            <w:sz w:val="27"/>
            <w:szCs w:val="27"/>
            <w:u w:val="single"/>
          </w:rPr>
          <w:t>Deuteronomy 30:11-14</w:t>
        </w:r>
      </w:hyperlink>
      <w:r w:rsidRPr="00F5630A">
        <w:rPr>
          <w:rFonts w:ascii="Roboto" w:eastAsia="Times New Roman" w:hAnsi="Roboto" w:cs="Times New Roman"/>
          <w:sz w:val="27"/>
          <w:szCs w:val="27"/>
        </w:rPr>
        <w:t>) with a righteousness “based on law.” Paul asserts that the righteousness of the law does not achieve righteousness (</w:t>
      </w:r>
      <w:hyperlink r:id="rId55" w:tgtFrame="BLB_NW" w:history="1">
        <w:r w:rsidRPr="00F5630A">
          <w:rPr>
            <w:rFonts w:ascii="Roboto" w:eastAsia="Times New Roman" w:hAnsi="Roboto" w:cs="Times New Roman"/>
            <w:sz w:val="27"/>
            <w:szCs w:val="27"/>
            <w:u w:val="single"/>
          </w:rPr>
          <w:t>Romans 9:31-32</w:t>
        </w:r>
      </w:hyperlink>
      <w:r w:rsidRPr="00F5630A">
        <w:rPr>
          <w:rFonts w:ascii="Roboto" w:eastAsia="Times New Roman" w:hAnsi="Roboto" w:cs="Times New Roman"/>
          <w:sz w:val="27"/>
          <w:szCs w:val="27"/>
        </w:rPr>
        <w:t>).</w:t>
      </w:r>
    </w:p>
    <w:p w14:paraId="480BD9B9"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To illustrate the righteousness “based on law,” Paul quotes from </w:t>
      </w:r>
      <w:hyperlink r:id="rId56" w:tgtFrame="BLB_NW" w:history="1">
        <w:r w:rsidRPr="00F5630A">
          <w:rPr>
            <w:rFonts w:ascii="Roboto" w:eastAsia="Times New Roman" w:hAnsi="Roboto" w:cs="Times New Roman"/>
            <w:sz w:val="27"/>
            <w:szCs w:val="27"/>
            <w:u w:val="single"/>
          </w:rPr>
          <w:t>Leviticus 18</w:t>
        </w:r>
      </w:hyperlink>
      <w:r w:rsidRPr="00F5630A">
        <w:rPr>
          <w:rFonts w:ascii="Roboto" w:eastAsia="Times New Roman" w:hAnsi="Roboto" w:cs="Times New Roman"/>
          <w:sz w:val="27"/>
          <w:szCs w:val="27"/>
        </w:rPr>
        <w:t>. In that chapter, Moses cites the exploitive behavior common to the Egyptian and Canaanite cultures. Many of the rules appear to close various loopholes (don’t commit incest with a sister, or half sister, whether born at home or abroad). The point seems to be that you will never be able to bring about righteousness by making rules and closing loopholes. So long as people’s hearts are bent on breaking rules, they will find a justification.</w:t>
      </w:r>
    </w:p>
    <w:p w14:paraId="09AC69A0"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True righteousness begins in the heart. Believe, speak (or think/dwell), then do. That is the means to walk by faith.</w:t>
      </w:r>
    </w:p>
    <w:p w14:paraId="365CC351"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sz w:val="27"/>
          <w:szCs w:val="27"/>
        </w:rPr>
        <w:t>This was true in ancient Israel. It was the case for this added covenant, that God gave to the second generation, the generation that entered the land (</w:t>
      </w:r>
      <w:hyperlink r:id="rId57" w:tgtFrame="BLB_NW" w:history="1">
        <w:r w:rsidRPr="00F5630A">
          <w:rPr>
            <w:rFonts w:ascii="Roboto" w:eastAsia="Times New Roman" w:hAnsi="Roboto" w:cs="Times New Roman"/>
            <w:sz w:val="27"/>
            <w:szCs w:val="27"/>
            <w:u w:val="single"/>
          </w:rPr>
          <w:t>Deuteronomy 29:1</w:t>
        </w:r>
      </w:hyperlink>
      <w:r w:rsidRPr="00F5630A">
        <w:rPr>
          <w:rFonts w:ascii="Roboto" w:eastAsia="Times New Roman" w:hAnsi="Roboto" w:cs="Times New Roman"/>
          <w:sz w:val="27"/>
          <w:szCs w:val="27"/>
        </w:rPr>
        <w:t>). It is true for New Testament believers, as Paul notes in Romans.</w:t>
      </w:r>
    </w:p>
    <w:p w14:paraId="1FBDCA00" w14:textId="77777777" w:rsidR="00F5630A"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b/>
          <w:bCs/>
          <w:sz w:val="27"/>
          <w:szCs w:val="27"/>
        </w:rPr>
        <w:t>Biblical Text:</w:t>
      </w:r>
    </w:p>
    <w:p w14:paraId="367CA25C" w14:textId="36F02833" w:rsidR="00201B45" w:rsidRPr="00F5630A" w:rsidRDefault="00F5630A" w:rsidP="00F5630A">
      <w:pPr>
        <w:shd w:val="clear" w:color="auto" w:fill="FFFFFF"/>
        <w:spacing w:after="100" w:afterAutospacing="1" w:line="240" w:lineRule="auto"/>
        <w:rPr>
          <w:rFonts w:ascii="Roboto" w:eastAsia="Times New Roman" w:hAnsi="Roboto" w:cs="Times New Roman"/>
          <w:sz w:val="27"/>
          <w:szCs w:val="27"/>
        </w:rPr>
      </w:pPr>
      <w:r w:rsidRPr="00F5630A">
        <w:rPr>
          <w:rFonts w:ascii="Roboto" w:eastAsia="Times New Roman" w:hAnsi="Roboto" w:cs="Times New Roman"/>
          <w:b/>
          <w:bCs/>
          <w:sz w:val="20"/>
          <w:szCs w:val="20"/>
          <w:vertAlign w:val="superscript"/>
        </w:rPr>
        <w:lastRenderedPageBreak/>
        <w:t>11 </w:t>
      </w:r>
      <w:r w:rsidRPr="00F5630A">
        <w:rPr>
          <w:rFonts w:ascii="Roboto" w:eastAsia="Times New Roman" w:hAnsi="Roboto" w:cs="Times New Roman"/>
          <w:b/>
          <w:bCs/>
          <w:sz w:val="27"/>
          <w:szCs w:val="27"/>
        </w:rPr>
        <w:t>For this commandment which I command you today is not too difficult for you, nor is it out of reach. </w:t>
      </w:r>
      <w:r w:rsidRPr="00F5630A">
        <w:rPr>
          <w:rFonts w:ascii="Roboto" w:eastAsia="Times New Roman" w:hAnsi="Roboto" w:cs="Times New Roman"/>
          <w:b/>
          <w:bCs/>
          <w:sz w:val="20"/>
          <w:szCs w:val="20"/>
          <w:vertAlign w:val="superscript"/>
        </w:rPr>
        <w:t>12 </w:t>
      </w:r>
      <w:r w:rsidRPr="00F5630A">
        <w:rPr>
          <w:rFonts w:ascii="Roboto" w:eastAsia="Times New Roman" w:hAnsi="Roboto" w:cs="Times New Roman"/>
          <w:b/>
          <w:bCs/>
          <w:sz w:val="27"/>
          <w:szCs w:val="27"/>
        </w:rPr>
        <w:t>It is not in heaven, that you should say, ‘Who will go up to heaven for us to get it for us and make us hear it, that we may observe it?’ </w:t>
      </w:r>
      <w:r w:rsidRPr="00F5630A">
        <w:rPr>
          <w:rFonts w:ascii="Roboto" w:eastAsia="Times New Roman" w:hAnsi="Roboto" w:cs="Times New Roman"/>
          <w:b/>
          <w:bCs/>
          <w:sz w:val="20"/>
          <w:szCs w:val="20"/>
          <w:vertAlign w:val="superscript"/>
        </w:rPr>
        <w:t>13 </w:t>
      </w:r>
      <w:r w:rsidRPr="00F5630A">
        <w:rPr>
          <w:rFonts w:ascii="Roboto" w:eastAsia="Times New Roman" w:hAnsi="Roboto" w:cs="Times New Roman"/>
          <w:b/>
          <w:bCs/>
          <w:sz w:val="27"/>
          <w:szCs w:val="27"/>
        </w:rPr>
        <w:t>Nor is it beyond the sea, that you should say, ‘Who will cross the sea for us to get it for us and make us hear it, that we may observe it?’ </w:t>
      </w:r>
      <w:r w:rsidRPr="00F5630A">
        <w:rPr>
          <w:rFonts w:ascii="Roboto" w:eastAsia="Times New Roman" w:hAnsi="Roboto" w:cs="Times New Roman"/>
          <w:b/>
          <w:bCs/>
          <w:sz w:val="20"/>
          <w:szCs w:val="20"/>
          <w:vertAlign w:val="superscript"/>
        </w:rPr>
        <w:t>14 </w:t>
      </w:r>
      <w:r w:rsidRPr="00F5630A">
        <w:rPr>
          <w:rFonts w:ascii="Roboto" w:eastAsia="Times New Roman" w:hAnsi="Roboto" w:cs="Times New Roman"/>
          <w:b/>
          <w:bCs/>
          <w:sz w:val="27"/>
          <w:szCs w:val="27"/>
        </w:rPr>
        <w:t>But the word is very near you, in your mouth and in your heart, that you may observe it.</w:t>
      </w:r>
    </w:p>
    <w:sectPr w:rsidR="00201B45" w:rsidRPr="00F56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B53C8"/>
    <w:multiLevelType w:val="multilevel"/>
    <w:tmpl w:val="C5D4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8553E"/>
    <w:multiLevelType w:val="multilevel"/>
    <w:tmpl w:val="0A6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790060">
    <w:abstractNumId w:val="0"/>
  </w:num>
  <w:num w:numId="2" w16cid:durableId="176379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0A"/>
    <w:rsid w:val="00201B45"/>
    <w:rsid w:val="00F5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8538"/>
  <w15:chartTrackingRefBased/>
  <w15:docId w15:val="{BDF64C1D-F4EE-4AB7-859D-12C14D39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6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3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63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30A"/>
    <w:rPr>
      <w:i/>
      <w:iCs/>
    </w:rPr>
  </w:style>
  <w:style w:type="character" w:styleId="Hyperlink">
    <w:name w:val="Hyperlink"/>
    <w:basedOn w:val="DefaultParagraphFont"/>
    <w:uiPriority w:val="99"/>
    <w:unhideWhenUsed/>
    <w:rsid w:val="00F5630A"/>
    <w:rPr>
      <w:color w:val="0000FF"/>
      <w:u w:val="single"/>
    </w:rPr>
  </w:style>
  <w:style w:type="character" w:styleId="Strong">
    <w:name w:val="Strong"/>
    <w:basedOn w:val="DefaultParagraphFont"/>
    <w:uiPriority w:val="22"/>
    <w:qFormat/>
    <w:rsid w:val="00F5630A"/>
    <w:rPr>
      <w:b/>
      <w:bCs/>
    </w:rPr>
  </w:style>
  <w:style w:type="character" w:styleId="UnresolvedMention">
    <w:name w:val="Unresolved Mention"/>
    <w:basedOn w:val="DefaultParagraphFont"/>
    <w:uiPriority w:val="99"/>
    <w:semiHidden/>
    <w:unhideWhenUsed/>
    <w:rsid w:val="00F5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6.6&amp;t=NASB95" TargetMode="External"/><Relationship Id="rId18" Type="http://schemas.openxmlformats.org/officeDocument/2006/relationships/hyperlink" Target="https://www.blueletterbible.org/search/preSearch.cfm?Criteria=Romans+10&amp;t=NASB95" TargetMode="External"/><Relationship Id="rId26" Type="http://schemas.openxmlformats.org/officeDocument/2006/relationships/hyperlink" Target="https://www.blueletterbible.org/search/preSearch.cfm?Criteria=Romans+1.26&amp;t=NASB95" TargetMode="External"/><Relationship Id="rId39" Type="http://schemas.openxmlformats.org/officeDocument/2006/relationships/hyperlink" Target="https://www.blueletterbible.org/search/preSearch.cfm?Criteria=Romans+3.23&amp;t=NASB95" TargetMode="External"/><Relationship Id="rId21" Type="http://schemas.openxmlformats.org/officeDocument/2006/relationships/hyperlink" Target="https://www.blueletterbible.org/search/preSearch.cfm?Criteria=Deuteronomy+7.7-8&amp;t=NASB95" TargetMode="External"/><Relationship Id="rId34" Type="http://schemas.openxmlformats.org/officeDocument/2006/relationships/hyperlink" Target="https://www.blueletterbible.org/search/preSearch.cfm?Criteria=Deuteronomy+30.11-14&amp;t=NASB95" TargetMode="External"/><Relationship Id="rId42" Type="http://schemas.openxmlformats.org/officeDocument/2006/relationships/hyperlink" Target="https://www.blueletterbible.org/search/preSearch.cfm?Criteria=Romans+11.29&amp;t=NASB95" TargetMode="External"/><Relationship Id="rId47" Type="http://schemas.openxmlformats.org/officeDocument/2006/relationships/hyperlink" Target="https://www.blueletterbible.org/search/preSearch.cfm?Criteria=Romans+1.24&amp;t=NASB95" TargetMode="External"/><Relationship Id="rId50" Type="http://schemas.openxmlformats.org/officeDocument/2006/relationships/hyperlink" Target="https://www.blueletterbible.org/search/preSearch.cfm?Criteria=Romans+8.17b&amp;t=NASB95" TargetMode="External"/><Relationship Id="rId55" Type="http://schemas.openxmlformats.org/officeDocument/2006/relationships/hyperlink" Target="https://www.blueletterbible.org/search/preSearch.cfm?Criteria=Romans+9.31-32&amp;t=NASB95" TargetMode="External"/><Relationship Id="rId7" Type="http://schemas.openxmlformats.org/officeDocument/2006/relationships/hyperlink" Target="https://www.blueletterbible.org/search/preSearch.cfm?Criteria=Deuteronomy+26.17&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Deuteronomy+30&amp;t=NASB95" TargetMode="External"/><Relationship Id="rId29" Type="http://schemas.openxmlformats.org/officeDocument/2006/relationships/hyperlink" Target="https://www.blueletterbible.org/search/preSearch.cfm?Criteria=Romans+6.23&amp;t=NASB95" TargetMode="External"/><Relationship Id="rId11" Type="http://schemas.openxmlformats.org/officeDocument/2006/relationships/hyperlink" Target="https://www.blueletterbible.org/search/preSearch.cfm?Criteria=Leviticus+19.18&amp;t=NASB95" TargetMode="External"/><Relationship Id="rId24" Type="http://schemas.openxmlformats.org/officeDocument/2006/relationships/hyperlink" Target="https://www.blueletterbible.org/search/preSearch.cfm?Criteria=Romans+5&amp;t=NASB95" TargetMode="External"/><Relationship Id="rId32" Type="http://schemas.openxmlformats.org/officeDocument/2006/relationships/hyperlink" Target="https://www.blueletterbible.org/search/preSearch.cfm?Criteria=Romans+1.16-17&amp;t=NASB95" TargetMode="External"/><Relationship Id="rId37" Type="http://schemas.openxmlformats.org/officeDocument/2006/relationships/hyperlink" Target="https://www.blueletterbible.org/search/preSearch.cfm?Criteria=Romans+10.9-10&amp;t=NASB95" TargetMode="External"/><Relationship Id="rId40" Type="http://schemas.openxmlformats.org/officeDocument/2006/relationships/hyperlink" Target="https://www.blueletterbible.org/search/preSearch.cfm?Criteria=Romans+4.3-4&amp;t=NASB95" TargetMode="External"/><Relationship Id="rId45" Type="http://schemas.openxmlformats.org/officeDocument/2006/relationships/hyperlink" Target="https://www.blueletterbible.org/search/preSearch.cfm?Criteria=Romans+8.17a&amp;t=NASB95" TargetMode="External"/><Relationship Id="rId53" Type="http://schemas.openxmlformats.org/officeDocument/2006/relationships/hyperlink" Target="https://www.blueletterbible.org/search/preSearch.cfm?Criteria=Galatians+5.16-17&amp;t=NASB95" TargetMode="External"/><Relationship Id="rId58" Type="http://schemas.openxmlformats.org/officeDocument/2006/relationships/fontTable" Target="fontTable.xml"/><Relationship Id="rId5" Type="http://schemas.openxmlformats.org/officeDocument/2006/relationships/hyperlink" Target="https://thebiblesays.com/commentary/deut/deut-30/deuteronomy-3011-14/" TargetMode="External"/><Relationship Id="rId19" Type="http://schemas.openxmlformats.org/officeDocument/2006/relationships/hyperlink" Target="https://www.blueletterbible.org/search/preSearch.cfm?Criteria=Deuteronomy+3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29.1&amp;t=NASB95" TargetMode="External"/><Relationship Id="rId14" Type="http://schemas.openxmlformats.org/officeDocument/2006/relationships/hyperlink" Target="https://www.blueletterbible.org/search/preSearch.cfm?Criteria=Mark+12.20-31&amp;t=NASB95" TargetMode="External"/><Relationship Id="rId22" Type="http://schemas.openxmlformats.org/officeDocument/2006/relationships/hyperlink" Target="https://www.blueletterbible.org/search/preSearch.cfm?Criteria=John+3.14-15&amp;t=NASB95" TargetMode="External"/><Relationship Id="rId27" Type="http://schemas.openxmlformats.org/officeDocument/2006/relationships/hyperlink" Target="https://www.blueletterbible.org/search/preSearch.cfm?Criteria=Romans+1.28&amp;t=NASB95" TargetMode="External"/><Relationship Id="rId30" Type="http://schemas.openxmlformats.org/officeDocument/2006/relationships/hyperlink" Target="https://www.blueletterbible.org/search/preSearch.cfm?Criteria=Romans+1.8&amp;t=NASB95" TargetMode="External"/><Relationship Id="rId35" Type="http://schemas.openxmlformats.org/officeDocument/2006/relationships/hyperlink" Target="https://www.blueletterbible.org/search/preSearch.cfm?Criteria=Romans+10.9-10&amp;t=NASB95" TargetMode="External"/><Relationship Id="rId43" Type="http://schemas.openxmlformats.org/officeDocument/2006/relationships/hyperlink" Target="https://www.blueletterbible.org/search/preSearch.cfm?Criteria=Deuteronomy+4.37&amp;t=NASB95" TargetMode="External"/><Relationship Id="rId48" Type="http://schemas.openxmlformats.org/officeDocument/2006/relationships/hyperlink" Target="https://www.blueletterbible.org/search/preSearch.cfm?Criteria=Romans+1.26&amp;t=NASB95" TargetMode="External"/><Relationship Id="rId56" Type="http://schemas.openxmlformats.org/officeDocument/2006/relationships/hyperlink" Target="https://www.blueletterbible.org/search/preSearch.cfm?Criteria=Leviticus+18&amp;t=NASB95" TargetMode="External"/><Relationship Id="rId8" Type="http://schemas.openxmlformats.org/officeDocument/2006/relationships/hyperlink" Target="https://www.blueletterbible.org/search/preSearch.cfm?Criteria=Deuteronomy+29.1&amp;t=NASB95" TargetMode="External"/><Relationship Id="rId51" Type="http://schemas.openxmlformats.org/officeDocument/2006/relationships/hyperlink" Target="https://www.blueletterbible.org/search/preSearch.cfm?Criteria=Deuteronomy+30.11-14&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Mark+12.31&amp;t=NASB95" TargetMode="External"/><Relationship Id="rId17" Type="http://schemas.openxmlformats.org/officeDocument/2006/relationships/hyperlink" Target="https://www.blueletterbible.org/search/preSearch.cfm?Criteria=Deuteronomy+30.11-14&amp;t=NASB95" TargetMode="External"/><Relationship Id="rId25" Type="http://schemas.openxmlformats.org/officeDocument/2006/relationships/hyperlink" Target="https://www.blueletterbible.org/search/preSearch.cfm?Criteria=Romans+1.24&amp;t=NASB95" TargetMode="External"/><Relationship Id="rId33" Type="http://schemas.openxmlformats.org/officeDocument/2006/relationships/hyperlink" Target="https://www.blueletterbible.org/search/preSearch.cfm?Criteria=Romans+1.16-17&amp;t=NASB95" TargetMode="External"/><Relationship Id="rId38" Type="http://schemas.openxmlformats.org/officeDocument/2006/relationships/hyperlink" Target="https://www.blueletterbible.org/search/preSearch.cfm?Criteria=Romans+8.1-8&amp;t=NASB95" TargetMode="External"/><Relationship Id="rId46" Type="http://schemas.openxmlformats.org/officeDocument/2006/relationships/hyperlink" Target="https://www.blueletterbible.org/search/preSearch.cfm?Criteria=Romans+1&amp;t=NASB95" TargetMode="External"/><Relationship Id="rId59" Type="http://schemas.openxmlformats.org/officeDocument/2006/relationships/theme" Target="theme/theme1.xml"/><Relationship Id="rId20" Type="http://schemas.openxmlformats.org/officeDocument/2006/relationships/hyperlink" Target="https://www.blueletterbible.org/search/preSearch.cfm?Criteria=Deuteronomy+4.37&amp;t=NASB95" TargetMode="External"/><Relationship Id="rId41" Type="http://schemas.openxmlformats.org/officeDocument/2006/relationships/hyperlink" Target="https://www.blueletterbible.org/search/preSearch.cfm?Criteria=Romans+5.17&amp;t=NASB95" TargetMode="External"/><Relationship Id="rId54" Type="http://schemas.openxmlformats.org/officeDocument/2006/relationships/hyperlink" Target="https://www.blueletterbible.org/search/preSearch.cfm?Criteria=Deuteronomy+30.11-14&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Deuteronomy+2.16&amp;t=NASB95" TargetMode="External"/><Relationship Id="rId15" Type="http://schemas.openxmlformats.org/officeDocument/2006/relationships/hyperlink" Target="https://www.blueletterbible.org/search/preSearch.cfm?Criteria=Romans+9+%E2%80%93+11&amp;t=NASB95" TargetMode="External"/><Relationship Id="rId23" Type="http://schemas.openxmlformats.org/officeDocument/2006/relationships/hyperlink" Target="https://www.blueletterbible.org/search/preSearch.cfm?Criteria=Romans+4.3-4&amp;t=NASB95" TargetMode="External"/><Relationship Id="rId28" Type="http://schemas.openxmlformats.org/officeDocument/2006/relationships/hyperlink" Target="https://www.blueletterbible.org/search/preSearch.cfm?Criteria=Romans+6.12-16&amp;t=NASB95" TargetMode="External"/><Relationship Id="rId36" Type="http://schemas.openxmlformats.org/officeDocument/2006/relationships/hyperlink" Target="https://www.blueletterbible.org/search/preSearch.cfm?Criteria=Romans+1.8&amp;t=NASB95" TargetMode="External"/><Relationship Id="rId49" Type="http://schemas.openxmlformats.org/officeDocument/2006/relationships/hyperlink" Target="https://www.blueletterbible.org/search/preSearch.cfm?Criteria=Romans+1.28&amp;t=NASB95" TargetMode="External"/><Relationship Id="rId57" Type="http://schemas.openxmlformats.org/officeDocument/2006/relationships/hyperlink" Target="https://www.blueletterbible.org/search/preSearch.cfm?Criteria=Deuteronomy+29.1&amp;t=NASB95" TargetMode="External"/><Relationship Id="rId10" Type="http://schemas.openxmlformats.org/officeDocument/2006/relationships/hyperlink" Target="https://www.blueletterbible.org/search/preSearch.cfm?Criteria=Deuteronomy+30.10&amp;t=NASB95" TargetMode="External"/><Relationship Id="rId31" Type="http://schemas.openxmlformats.org/officeDocument/2006/relationships/hyperlink" Target="https://www.blueletterbible.org/search/preSearch.cfm?Criteria=Romans+10&amp;t=NASB95" TargetMode="External"/><Relationship Id="rId44" Type="http://schemas.openxmlformats.org/officeDocument/2006/relationships/hyperlink" Target="https://www.blueletterbible.org/search/preSearch.cfm?Criteria=Deuteronomy+7.7-8&amp;t=NASB95" TargetMode="External"/><Relationship Id="rId52" Type="http://schemas.openxmlformats.org/officeDocument/2006/relationships/hyperlink" Target="https://www.blueletterbible.org/search/preSearch.cfm?Criteria=Romans+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2847</Words>
  <Characters>16231</Characters>
  <Application>Microsoft Office Word</Application>
  <DocSecurity>0</DocSecurity>
  <Lines>135</Lines>
  <Paragraphs>38</Paragraphs>
  <ScaleCrop>false</ScaleCrop>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2023-02-13T06:08:00Z</dcterms:created>
  <dcterms:modified xsi:type="dcterms:W3CDTF">2023-02-13T06:09:00Z</dcterms:modified>
</cp:coreProperties>
</file>