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BC4E62" w:rsidP="00BC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Numbers 4:46-49</w:t>
      </w:r>
    </w:p>
    <w:p w:rsidR="00BC4E62" w:rsidRDefault="00BC4E62" w:rsidP="00BC4E62">
      <w:pPr>
        <w:jc w:val="center"/>
        <w:rPr>
          <w:rFonts w:ascii="Times New Roman" w:hAnsi="Times New Roman" w:cs="Times New Roman"/>
        </w:rPr>
      </w:pPr>
    </w:p>
    <w:p w:rsidR="00BC4E62" w:rsidRDefault="00BC4E62" w:rsidP="00BC4E62">
      <w:pPr>
        <w:jc w:val="center"/>
        <w:rPr>
          <w:rFonts w:ascii="Times New Roman" w:hAnsi="Times New Roman" w:cs="Times New Roman"/>
        </w:rPr>
      </w:pPr>
      <w:hyperlink r:id="rId6" w:history="1">
        <w:r w:rsidRPr="000C1C11">
          <w:rPr>
            <w:rStyle w:val="Hyperlink"/>
            <w:rFonts w:ascii="Times New Roman" w:hAnsi="Times New Roman" w:cs="Times New Roman"/>
          </w:rPr>
          <w:t>https://thebiblesays.com/commentary/num/num-4/numbers-446-49/</w:t>
        </w:r>
      </w:hyperlink>
    </w:p>
    <w:p w:rsidR="00BC4E62" w:rsidRDefault="00BC4E62" w:rsidP="00BC4E62">
      <w:pPr>
        <w:jc w:val="center"/>
        <w:rPr>
          <w:rFonts w:ascii="Times New Roman" w:hAnsi="Times New Roman" w:cs="Times New Roman"/>
        </w:rPr>
      </w:pPr>
    </w:p>
    <w:p w:rsidR="00BC4E62" w:rsidRPr="00BC4E62" w:rsidRDefault="00BC4E62" w:rsidP="00BC4E62">
      <w:pPr>
        <w:pStyle w:val="has-text-align-center"/>
        <w:jc w:val="center"/>
        <w:rPr>
          <w:sz w:val="24"/>
          <w:szCs w:val="24"/>
        </w:rPr>
      </w:pPr>
      <w:r w:rsidRPr="00BC4E62">
        <w:rPr>
          <w:rStyle w:val="Emphasis"/>
          <w:sz w:val="24"/>
          <w:szCs w:val="24"/>
        </w:rPr>
        <w:t>The last four verses of chapter 4 (46-49) contain a summary of the census of the Levites.</w:t>
      </w:r>
    </w:p>
    <w:p w:rsidR="00BC4E62" w:rsidRPr="00BC4E62" w:rsidRDefault="00BC4E62" w:rsidP="00BC4E62">
      <w:pPr>
        <w:pStyle w:val="NormalWeb"/>
        <w:rPr>
          <w:sz w:val="24"/>
          <w:szCs w:val="24"/>
        </w:rPr>
      </w:pPr>
      <w:r w:rsidRPr="00BC4E62">
        <w:rPr>
          <w:sz w:val="24"/>
          <w:szCs w:val="24"/>
        </w:rPr>
        <w:t xml:space="preserve">Moses then gave a summary of </w:t>
      </w:r>
      <w:r w:rsidRPr="00BC4E62">
        <w:rPr>
          <w:rStyle w:val="Emphasis"/>
          <w:sz w:val="24"/>
          <w:szCs w:val="24"/>
        </w:rPr>
        <w:t>all the numbered men of the Levites</w:t>
      </w:r>
      <w:r w:rsidRPr="00BC4E62">
        <w:rPr>
          <w:sz w:val="24"/>
          <w:szCs w:val="24"/>
        </w:rPr>
        <w:t xml:space="preserve"> </w:t>
      </w:r>
      <w:r w:rsidRPr="00BC4E62">
        <w:rPr>
          <w:rStyle w:val="Emphasis"/>
          <w:sz w:val="24"/>
          <w:szCs w:val="24"/>
        </w:rPr>
        <w:t>whom Moses and Aaron and the leaders of Israel numbered</w:t>
      </w:r>
      <w:r w:rsidRPr="00BC4E62">
        <w:rPr>
          <w:sz w:val="24"/>
          <w:szCs w:val="24"/>
        </w:rPr>
        <w:t xml:space="preserve"> (v.46). They were counted</w:t>
      </w:r>
    </w:p>
    <w:p w:rsidR="00BC4E62" w:rsidRPr="00BC4E62" w:rsidRDefault="00BC4E62" w:rsidP="00BC4E6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E62">
        <w:rPr>
          <w:rStyle w:val="Emphasis"/>
          <w:rFonts w:ascii="Times New Roman" w:eastAsia="Times New Roman" w:hAnsi="Times New Roman" w:cs="Times New Roman"/>
        </w:rPr>
        <w:t>By their families and by their fathers’ households</w:t>
      </w:r>
    </w:p>
    <w:p w:rsidR="00BC4E62" w:rsidRPr="00BC4E62" w:rsidRDefault="00BC4E62" w:rsidP="00BC4E6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E62">
        <w:rPr>
          <w:rStyle w:val="Emphasis"/>
          <w:rFonts w:ascii="Times New Roman" w:eastAsia="Times New Roman" w:hAnsi="Times New Roman" w:cs="Times New Roman"/>
        </w:rPr>
        <w:t>From thirty years and upw</w:t>
      </w:r>
      <w:bookmarkStart w:id="0" w:name="_GoBack"/>
      <w:bookmarkEnd w:id="0"/>
      <w:r w:rsidRPr="00BC4E62">
        <w:rPr>
          <w:rStyle w:val="Emphasis"/>
          <w:rFonts w:ascii="Times New Roman" w:eastAsia="Times New Roman" w:hAnsi="Times New Roman" w:cs="Times New Roman"/>
        </w:rPr>
        <w:t>ard even to fifty years old</w:t>
      </w:r>
      <w:r w:rsidRPr="00BC4E62">
        <w:rPr>
          <w:rStyle w:val="Strong"/>
          <w:rFonts w:ascii="Times New Roman" w:eastAsia="Times New Roman" w:hAnsi="Times New Roman" w:cs="Times New Roman"/>
        </w:rPr>
        <w:t xml:space="preserve"> </w:t>
      </w:r>
      <w:r w:rsidRPr="00BC4E62">
        <w:rPr>
          <w:rFonts w:ascii="Times New Roman" w:eastAsia="Times New Roman" w:hAnsi="Times New Roman" w:cs="Times New Roman"/>
        </w:rPr>
        <w:t>(v.47)</w:t>
      </w:r>
    </w:p>
    <w:p w:rsidR="00BC4E62" w:rsidRPr="00BC4E62" w:rsidRDefault="00BC4E62" w:rsidP="00BC4E62">
      <w:pPr>
        <w:pStyle w:val="NormalWeb"/>
        <w:rPr>
          <w:sz w:val="24"/>
          <w:szCs w:val="24"/>
        </w:rPr>
      </w:pPr>
      <w:r w:rsidRPr="00BC4E62">
        <w:rPr>
          <w:sz w:val="24"/>
          <w:szCs w:val="24"/>
        </w:rPr>
        <w:t xml:space="preserve">In other words, the census included </w:t>
      </w:r>
      <w:r w:rsidRPr="00BC4E62">
        <w:rPr>
          <w:rStyle w:val="Emphasis"/>
          <w:sz w:val="24"/>
          <w:szCs w:val="24"/>
        </w:rPr>
        <w:t>everyone who could enter to do the work of service and the work of carrying in the tent of meeting</w:t>
      </w:r>
      <w:r w:rsidRPr="00BC4E62">
        <w:rPr>
          <w:sz w:val="24"/>
          <w:szCs w:val="24"/>
        </w:rPr>
        <w:t>. This was the purpose of this census—to find out how many Levites were available to assist the priests in maintaining and carrying the tabernacle through the wilderness.</w:t>
      </w:r>
    </w:p>
    <w:p w:rsidR="00BC4E62" w:rsidRPr="00BC4E62" w:rsidRDefault="00BC4E62" w:rsidP="00BC4E62">
      <w:pPr>
        <w:pStyle w:val="NormalWeb"/>
        <w:rPr>
          <w:sz w:val="24"/>
          <w:szCs w:val="24"/>
        </w:rPr>
      </w:pPr>
      <w:r w:rsidRPr="00BC4E62">
        <w:rPr>
          <w:sz w:val="24"/>
          <w:szCs w:val="24"/>
        </w:rPr>
        <w:t xml:space="preserve">When the census was complete, Moses and Aaron found out that </w:t>
      </w:r>
      <w:r w:rsidRPr="00BC4E62">
        <w:rPr>
          <w:rStyle w:val="Emphasis"/>
          <w:sz w:val="24"/>
          <w:szCs w:val="24"/>
        </w:rPr>
        <w:t>their numbered men were 8,580</w:t>
      </w:r>
      <w:r w:rsidRPr="00BC4E62">
        <w:rPr>
          <w:sz w:val="24"/>
          <w:szCs w:val="24"/>
        </w:rPr>
        <w:t xml:space="preserve"> (v. 48). This was the sum of the number of families of </w:t>
      </w:r>
      <w:proofErr w:type="spellStart"/>
      <w:r w:rsidRPr="00BC4E62">
        <w:rPr>
          <w:sz w:val="24"/>
          <w:szCs w:val="24"/>
        </w:rPr>
        <w:t>Kohath</w:t>
      </w:r>
      <w:proofErr w:type="spellEnd"/>
      <w:r w:rsidRPr="00BC4E62">
        <w:rPr>
          <w:sz w:val="24"/>
          <w:szCs w:val="24"/>
        </w:rPr>
        <w:t xml:space="preserve">, which was 2750 (v. 36), the families of </w:t>
      </w:r>
      <w:proofErr w:type="spellStart"/>
      <w:r w:rsidRPr="00BC4E62">
        <w:rPr>
          <w:sz w:val="24"/>
          <w:szCs w:val="24"/>
        </w:rPr>
        <w:t>Gershon</w:t>
      </w:r>
      <w:proofErr w:type="spellEnd"/>
      <w:r w:rsidRPr="00BC4E62">
        <w:rPr>
          <w:sz w:val="24"/>
          <w:szCs w:val="24"/>
        </w:rPr>
        <w:t xml:space="preserve">, which was 2630 (v. 40), and the families of </w:t>
      </w:r>
      <w:proofErr w:type="spellStart"/>
      <w:r w:rsidRPr="00BC4E62">
        <w:rPr>
          <w:sz w:val="24"/>
          <w:szCs w:val="24"/>
        </w:rPr>
        <w:t>Merari</w:t>
      </w:r>
      <w:proofErr w:type="spellEnd"/>
      <w:r w:rsidRPr="00BC4E62">
        <w:rPr>
          <w:sz w:val="24"/>
          <w:szCs w:val="24"/>
        </w:rPr>
        <w:t>, which was 3200 (v. 44).</w:t>
      </w:r>
    </w:p>
    <w:p w:rsidR="00BC4E62" w:rsidRPr="00BC4E62" w:rsidRDefault="00BC4E62" w:rsidP="00BC4E62">
      <w:pPr>
        <w:pStyle w:val="NormalWeb"/>
        <w:rPr>
          <w:sz w:val="24"/>
          <w:szCs w:val="24"/>
        </w:rPr>
      </w:pPr>
      <w:r w:rsidRPr="00BC4E62">
        <w:rPr>
          <w:sz w:val="24"/>
          <w:szCs w:val="24"/>
        </w:rPr>
        <w:t xml:space="preserve">This number of Levites was comparatively small. The rest of the tribes numbered from 35,400 (Benjamin) to 74,600 (Judah, </w:t>
      </w:r>
      <w:hyperlink r:id="rId7" w:history="1">
        <w:r w:rsidRPr="00BC4E62">
          <w:rPr>
            <w:rStyle w:val="Hyperlink"/>
            <w:sz w:val="24"/>
            <w:szCs w:val="24"/>
          </w:rPr>
          <w:t>see commentary on Numbers 2:32-34</w:t>
        </w:r>
      </w:hyperlink>
      <w:r w:rsidRPr="00BC4E62">
        <w:rPr>
          <w:sz w:val="24"/>
          <w:szCs w:val="24"/>
        </w:rPr>
        <w:t>).</w:t>
      </w:r>
    </w:p>
    <w:p w:rsidR="00BC4E62" w:rsidRPr="00BC4E62" w:rsidRDefault="00BC4E62" w:rsidP="00BC4E62">
      <w:pPr>
        <w:pStyle w:val="NormalWeb"/>
        <w:rPr>
          <w:sz w:val="24"/>
          <w:szCs w:val="24"/>
        </w:rPr>
      </w:pPr>
      <w:r w:rsidRPr="00BC4E62">
        <w:rPr>
          <w:sz w:val="24"/>
          <w:szCs w:val="24"/>
        </w:rPr>
        <w:t xml:space="preserve">All of this was done </w:t>
      </w:r>
      <w:r w:rsidRPr="00BC4E62">
        <w:rPr>
          <w:rStyle w:val="Emphasis"/>
          <w:sz w:val="24"/>
          <w:szCs w:val="24"/>
        </w:rPr>
        <w:t>according to the commandment of the Lord through Moses</w:t>
      </w:r>
      <w:r w:rsidRPr="00BC4E62">
        <w:rPr>
          <w:sz w:val="24"/>
          <w:szCs w:val="24"/>
        </w:rPr>
        <w:t xml:space="preserve"> (v. 49). Moses was careful to follow the LORD’s command when </w:t>
      </w:r>
      <w:r w:rsidRPr="00BC4E62">
        <w:rPr>
          <w:rStyle w:val="Emphasis"/>
          <w:sz w:val="24"/>
          <w:szCs w:val="24"/>
        </w:rPr>
        <w:t>they were numbered</w:t>
      </w:r>
      <w:r w:rsidRPr="00BC4E62">
        <w:rPr>
          <w:sz w:val="24"/>
          <w:szCs w:val="24"/>
        </w:rPr>
        <w:t xml:space="preserve">. The census was carried out based on </w:t>
      </w:r>
      <w:r w:rsidRPr="00BC4E62">
        <w:rPr>
          <w:rStyle w:val="Emphasis"/>
          <w:sz w:val="24"/>
          <w:szCs w:val="24"/>
        </w:rPr>
        <w:t>everyone by his serving or carrying</w:t>
      </w:r>
      <w:r w:rsidRPr="00BC4E62">
        <w:rPr>
          <w:sz w:val="24"/>
          <w:szCs w:val="24"/>
        </w:rPr>
        <w:t xml:space="preserve">, resulting in the final tally of </w:t>
      </w:r>
      <w:r w:rsidRPr="00BC4E62">
        <w:rPr>
          <w:rStyle w:val="Emphasis"/>
          <w:sz w:val="24"/>
          <w:szCs w:val="24"/>
        </w:rPr>
        <w:t>his numbered men</w:t>
      </w:r>
      <w:r w:rsidRPr="00BC4E62">
        <w:rPr>
          <w:sz w:val="24"/>
          <w:szCs w:val="24"/>
        </w:rPr>
        <w:t>.</w:t>
      </w:r>
    </w:p>
    <w:p w:rsidR="00BC4E62" w:rsidRPr="00BC4E62" w:rsidRDefault="00BC4E62" w:rsidP="00BC4E62">
      <w:pPr>
        <w:pStyle w:val="NormalWeb"/>
        <w:rPr>
          <w:sz w:val="24"/>
          <w:szCs w:val="24"/>
        </w:rPr>
      </w:pPr>
      <w:r w:rsidRPr="00BC4E62">
        <w:rPr>
          <w:sz w:val="24"/>
          <w:szCs w:val="24"/>
        </w:rPr>
        <w:t xml:space="preserve">As he had done many times before, this was done </w:t>
      </w:r>
      <w:r w:rsidRPr="00BC4E62">
        <w:rPr>
          <w:rStyle w:val="Emphasis"/>
          <w:sz w:val="24"/>
          <w:szCs w:val="24"/>
        </w:rPr>
        <w:t>just as the Lord had commanded Moses</w:t>
      </w:r>
      <w:r w:rsidRPr="00BC4E62">
        <w:rPr>
          <w:sz w:val="24"/>
          <w:szCs w:val="24"/>
        </w:rPr>
        <w:t>.</w:t>
      </w:r>
    </w:p>
    <w:p w:rsidR="00BC4E62" w:rsidRPr="00BC4E62" w:rsidRDefault="00BC4E62" w:rsidP="00BC4E62">
      <w:pPr>
        <w:pStyle w:val="NormalWeb"/>
        <w:rPr>
          <w:sz w:val="24"/>
          <w:szCs w:val="24"/>
        </w:rPr>
      </w:pPr>
      <w:r w:rsidRPr="00BC4E62">
        <w:rPr>
          <w:rStyle w:val="Strong"/>
          <w:sz w:val="24"/>
          <w:szCs w:val="24"/>
        </w:rPr>
        <w:t>Biblical Text</w:t>
      </w:r>
      <w:r w:rsidRPr="00BC4E62">
        <w:rPr>
          <w:sz w:val="24"/>
          <w:szCs w:val="24"/>
        </w:rPr>
        <w:t>:</w:t>
      </w:r>
    </w:p>
    <w:p w:rsidR="00BC4E62" w:rsidRPr="00BC4E62" w:rsidRDefault="00BC4E62" w:rsidP="00BC4E62">
      <w:pPr>
        <w:pStyle w:val="NormalWeb"/>
        <w:rPr>
          <w:sz w:val="24"/>
          <w:szCs w:val="24"/>
        </w:rPr>
      </w:pPr>
      <w:r w:rsidRPr="00BC4E62">
        <w:rPr>
          <w:rStyle w:val="Strong"/>
          <w:sz w:val="24"/>
          <w:szCs w:val="24"/>
          <w:vertAlign w:val="superscript"/>
        </w:rPr>
        <w:t xml:space="preserve">46 </w:t>
      </w:r>
      <w:r w:rsidRPr="00BC4E62">
        <w:rPr>
          <w:rStyle w:val="Strong"/>
          <w:sz w:val="24"/>
          <w:szCs w:val="24"/>
        </w:rPr>
        <w:t xml:space="preserve">All the numbered men of the Levites, whom Moses and Aaron and the leaders of Israel numbered, by their families and by their fathers’ households, </w:t>
      </w:r>
      <w:r w:rsidRPr="00BC4E62">
        <w:rPr>
          <w:rStyle w:val="Strong"/>
          <w:sz w:val="24"/>
          <w:szCs w:val="24"/>
          <w:vertAlign w:val="superscript"/>
        </w:rPr>
        <w:t xml:space="preserve">47 </w:t>
      </w:r>
      <w:r w:rsidRPr="00BC4E62">
        <w:rPr>
          <w:rStyle w:val="Strong"/>
          <w:sz w:val="24"/>
          <w:szCs w:val="24"/>
        </w:rPr>
        <w:t xml:space="preserve">from thirty years and upward even to fifty years old, everyone who could enter to do the work of service and the work of carrying in the tent of meeting. </w:t>
      </w:r>
      <w:r w:rsidRPr="00BC4E62">
        <w:rPr>
          <w:rStyle w:val="Strong"/>
          <w:sz w:val="24"/>
          <w:szCs w:val="24"/>
          <w:vertAlign w:val="superscript"/>
        </w:rPr>
        <w:t xml:space="preserve">48 </w:t>
      </w:r>
      <w:r w:rsidRPr="00BC4E62">
        <w:rPr>
          <w:rStyle w:val="Strong"/>
          <w:sz w:val="24"/>
          <w:szCs w:val="24"/>
        </w:rPr>
        <w:t xml:space="preserve">Their numbered men were 8,580. </w:t>
      </w:r>
      <w:r w:rsidRPr="00BC4E62">
        <w:rPr>
          <w:rStyle w:val="Strong"/>
          <w:sz w:val="24"/>
          <w:szCs w:val="24"/>
          <w:vertAlign w:val="superscript"/>
        </w:rPr>
        <w:t xml:space="preserve">49 </w:t>
      </w:r>
      <w:r w:rsidRPr="00BC4E62">
        <w:rPr>
          <w:rStyle w:val="Strong"/>
          <w:sz w:val="24"/>
          <w:szCs w:val="24"/>
        </w:rPr>
        <w:t xml:space="preserve">According to the commandment of the Lord through Moses, they were numbered, everyone by his serving or carrying; thus </w:t>
      </w:r>
      <w:r w:rsidRPr="00BC4E62">
        <w:rPr>
          <w:rStyle w:val="Emphasis"/>
          <w:b/>
          <w:bCs/>
          <w:sz w:val="24"/>
          <w:szCs w:val="24"/>
        </w:rPr>
        <w:t>these were</w:t>
      </w:r>
      <w:r w:rsidRPr="00BC4E62">
        <w:rPr>
          <w:rStyle w:val="Strong"/>
          <w:sz w:val="24"/>
          <w:szCs w:val="24"/>
        </w:rPr>
        <w:t xml:space="preserve"> his numbered men, just as the Lord had commanded Moses.</w:t>
      </w:r>
    </w:p>
    <w:p w:rsidR="00BC4E62" w:rsidRPr="00BC4E62" w:rsidRDefault="00BC4E62" w:rsidP="00BC4E62">
      <w:pPr>
        <w:jc w:val="center"/>
        <w:rPr>
          <w:rFonts w:ascii="Times New Roman" w:hAnsi="Times New Roman" w:cs="Times New Roman"/>
        </w:rPr>
      </w:pPr>
    </w:p>
    <w:sectPr w:rsidR="00BC4E62" w:rsidRPr="00BC4E62" w:rsidSect="00BC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42CC"/>
    <w:multiLevelType w:val="multilevel"/>
    <w:tmpl w:val="BBE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62"/>
    <w:rsid w:val="00BC4E62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E62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BC4E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C4E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4E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4E6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E62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BC4E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C4E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C4E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4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hebiblesays.com/commentary/num/num-4/numbers-446-49/" TargetMode="External"/><Relationship Id="rId7" Type="http://schemas.openxmlformats.org/officeDocument/2006/relationships/hyperlink" Target="https://thebiblesays.com/commentary/num/num-2/numbers-232-34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Macintosh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2023-06-15T17:47:00Z</dcterms:created>
  <dcterms:modified xsi:type="dcterms:W3CDTF">2023-06-15T17:50:00Z</dcterms:modified>
</cp:coreProperties>
</file>