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334D8" w:rsidP="009334D8">
      <w:pPr>
        <w:jc w:val="center"/>
        <w:rPr>
          <w:rFonts w:ascii="Times New Roman" w:hAnsi="Times New Roman" w:cs="Times New Roman"/>
          <w:b/>
          <w:sz w:val="48"/>
          <w:szCs w:val="48"/>
        </w:rPr>
      </w:pPr>
      <w:r>
        <w:rPr>
          <w:rFonts w:ascii="Times New Roman" w:hAnsi="Times New Roman" w:cs="Times New Roman"/>
          <w:b/>
          <w:sz w:val="48"/>
          <w:szCs w:val="48"/>
        </w:rPr>
        <w:t>Matthew 23:5</w:t>
      </w:r>
    </w:p>
    <w:p w:rsidR="009334D8" w:rsidRDefault="009334D8" w:rsidP="009334D8">
      <w:pPr>
        <w:jc w:val="center"/>
        <w:rPr>
          <w:rFonts w:ascii="Times New Roman" w:hAnsi="Times New Roman" w:cs="Times New Roman"/>
        </w:rPr>
      </w:pPr>
    </w:p>
    <w:p w:rsidR="009334D8" w:rsidRDefault="009334D8" w:rsidP="009334D8">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https://thebiblesays.com/commentary/matt/matt-23/matthew-235/</w:t>
        </w:r>
      </w:hyperlink>
    </w:p>
    <w:p w:rsidR="009334D8" w:rsidRPr="009334D8" w:rsidRDefault="009334D8" w:rsidP="009334D8">
      <w:pPr>
        <w:spacing w:before="100" w:beforeAutospacing="1" w:after="100" w:afterAutospacing="1"/>
        <w:jc w:val="center"/>
        <w:rPr>
          <w:rFonts w:ascii="Times New Roman" w:hAnsi="Times New Roman" w:cs="Times New Roman"/>
        </w:rPr>
      </w:pPr>
      <w:r w:rsidRPr="009334D8">
        <w:rPr>
          <w:rFonts w:ascii="Times New Roman" w:hAnsi="Times New Roman" w:cs="Times New Roman"/>
          <w:i/>
          <w:iCs/>
        </w:rPr>
        <w:t>Jesus teaches that Bad Religion is a performance to be noticed by men. He illustrates that the scribes and Pharisees display their (fake) righteousness with what they wear. Their morality is merely a show.</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A parallel account of this teaching is found in Mark 12:38.</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 xml:space="preserve">The first example Jesus gave about the Bad Religion practices of the scribes and Pharisees was “They tie up heavy burdens and lay them on men’s shoulders, but they themselves are unwilling to move them with so much as a finger” (Matthew 23:4). Religion to them was a moral contest of who could follow the rules the best—and there were winners and losers. The scribes and Pharisees made the rules and changed the rules to rig the contest in </w:t>
      </w:r>
      <w:r w:rsidRPr="009334D8">
        <w:rPr>
          <w:rFonts w:ascii="Times New Roman" w:hAnsi="Times New Roman" w:cs="Times New Roman"/>
          <w:i/>
          <w:iCs/>
        </w:rPr>
        <w:t>their</w:t>
      </w:r>
      <w:r w:rsidRPr="009334D8">
        <w:rPr>
          <w:rFonts w:ascii="Times New Roman" w:hAnsi="Times New Roman" w:cs="Times New Roman"/>
        </w:rPr>
        <w:t xml:space="preserve"> favor all while being unwilling to lift a finger on behalf of the people, who to </w:t>
      </w:r>
      <w:proofErr w:type="gramStart"/>
      <w:r w:rsidRPr="009334D8">
        <w:rPr>
          <w:rFonts w:ascii="Times New Roman" w:hAnsi="Times New Roman" w:cs="Times New Roman"/>
        </w:rPr>
        <w:t>them,</w:t>
      </w:r>
      <w:proofErr w:type="gramEnd"/>
      <w:r w:rsidRPr="009334D8">
        <w:rPr>
          <w:rFonts w:ascii="Times New Roman" w:hAnsi="Times New Roman" w:cs="Times New Roman"/>
        </w:rPr>
        <w:t xml:space="preserve"> were </w:t>
      </w:r>
      <w:r w:rsidRPr="009334D8">
        <w:rPr>
          <w:rFonts w:ascii="Times New Roman" w:hAnsi="Times New Roman" w:cs="Times New Roman"/>
          <w:i/>
          <w:iCs/>
        </w:rPr>
        <w:t>their</w:t>
      </w:r>
      <w:r w:rsidRPr="009334D8">
        <w:rPr>
          <w:rFonts w:ascii="Times New Roman" w:hAnsi="Times New Roman" w:cs="Times New Roman"/>
        </w:rPr>
        <w:t xml:space="preserve"> opponents. The result was that the Pharisees boasted in their moral superiority as </w:t>
      </w:r>
      <w:r w:rsidRPr="009334D8">
        <w:rPr>
          <w:rFonts w:ascii="Times New Roman" w:hAnsi="Times New Roman" w:cs="Times New Roman"/>
          <w:i/>
          <w:iCs/>
        </w:rPr>
        <w:t xml:space="preserve">they </w:t>
      </w:r>
      <w:r w:rsidRPr="009334D8">
        <w:rPr>
          <w:rFonts w:ascii="Times New Roman" w:hAnsi="Times New Roman" w:cs="Times New Roman"/>
        </w:rPr>
        <w:t xml:space="preserve">squashed the people that </w:t>
      </w:r>
      <w:r w:rsidRPr="009334D8">
        <w:rPr>
          <w:rFonts w:ascii="Times New Roman" w:hAnsi="Times New Roman" w:cs="Times New Roman"/>
          <w:i/>
          <w:iCs/>
        </w:rPr>
        <w:t>they</w:t>
      </w:r>
      <w:r w:rsidRPr="009334D8">
        <w:rPr>
          <w:rFonts w:ascii="Times New Roman" w:hAnsi="Times New Roman" w:cs="Times New Roman"/>
        </w:rPr>
        <w:t xml:space="preserve"> were in a position to serve.</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 xml:space="preserve">The second example Jesus gave about the Bad Religion practices of the scribes and Pharisees was </w:t>
      </w:r>
      <w:r w:rsidRPr="009334D8">
        <w:rPr>
          <w:rFonts w:ascii="Times New Roman" w:hAnsi="Times New Roman" w:cs="Times New Roman"/>
          <w:i/>
          <w:iCs/>
        </w:rPr>
        <w:t>they do all their deeds to be noticed by men</w:t>
      </w:r>
      <w:r w:rsidRPr="009334D8">
        <w:rPr>
          <w:rFonts w:ascii="Times New Roman" w:hAnsi="Times New Roman" w:cs="Times New Roman"/>
        </w:rPr>
        <w:t>.</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i/>
          <w:iCs/>
        </w:rPr>
        <w:t xml:space="preserve">They </w:t>
      </w:r>
      <w:r w:rsidRPr="009334D8">
        <w:rPr>
          <w:rFonts w:ascii="Times New Roman" w:hAnsi="Times New Roman" w:cs="Times New Roman"/>
        </w:rPr>
        <w:t xml:space="preserve">did not have true righteousness, which is aligning our behavior with God’s wisdom. True righteousness is to our benefit. It helps us to thrive because we are living life according to God’s moral cause-effect world. </w:t>
      </w:r>
      <w:r w:rsidRPr="009334D8">
        <w:rPr>
          <w:rFonts w:ascii="Times New Roman" w:hAnsi="Times New Roman" w:cs="Times New Roman"/>
          <w:i/>
          <w:iCs/>
        </w:rPr>
        <w:t xml:space="preserve">They </w:t>
      </w:r>
      <w:r w:rsidRPr="009334D8">
        <w:rPr>
          <w:rFonts w:ascii="Times New Roman" w:hAnsi="Times New Roman" w:cs="Times New Roman"/>
        </w:rPr>
        <w:t>had righteousness that aligned with a standard of their own making. Because their religion was a moral contest of who could best follow their rules, everything was for show. Since their moral standard actually came from themselves, it made sense that their desire was for the approval of other people.</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 xml:space="preserve">When </w:t>
      </w:r>
      <w:r w:rsidRPr="009334D8">
        <w:rPr>
          <w:rFonts w:ascii="Times New Roman" w:hAnsi="Times New Roman" w:cs="Times New Roman"/>
          <w:i/>
          <w:iCs/>
        </w:rPr>
        <w:t>they</w:t>
      </w:r>
      <w:r w:rsidRPr="009334D8">
        <w:rPr>
          <w:rFonts w:ascii="Times New Roman" w:hAnsi="Times New Roman" w:cs="Times New Roman"/>
        </w:rPr>
        <w:t xml:space="preserve"> acted kindly it was because </w:t>
      </w:r>
      <w:r w:rsidRPr="009334D8">
        <w:rPr>
          <w:rFonts w:ascii="Times New Roman" w:hAnsi="Times New Roman" w:cs="Times New Roman"/>
          <w:i/>
          <w:iCs/>
        </w:rPr>
        <w:t>they</w:t>
      </w:r>
      <w:r w:rsidRPr="009334D8">
        <w:rPr>
          <w:rFonts w:ascii="Times New Roman" w:hAnsi="Times New Roman" w:cs="Times New Roman"/>
        </w:rPr>
        <w:t xml:space="preserve"> wanted people to think of them as kind. When </w:t>
      </w:r>
      <w:r w:rsidRPr="009334D8">
        <w:rPr>
          <w:rFonts w:ascii="Times New Roman" w:hAnsi="Times New Roman" w:cs="Times New Roman"/>
          <w:i/>
          <w:iCs/>
        </w:rPr>
        <w:t>they</w:t>
      </w:r>
      <w:r w:rsidRPr="009334D8">
        <w:rPr>
          <w:rFonts w:ascii="Times New Roman" w:hAnsi="Times New Roman" w:cs="Times New Roman"/>
        </w:rPr>
        <w:t xml:space="preserve"> were generous it was because</w:t>
      </w:r>
      <w:r w:rsidRPr="009334D8">
        <w:rPr>
          <w:rFonts w:ascii="Times New Roman" w:hAnsi="Times New Roman" w:cs="Times New Roman"/>
          <w:i/>
          <w:iCs/>
        </w:rPr>
        <w:t xml:space="preserve"> they </w:t>
      </w:r>
      <w:r w:rsidRPr="009334D8">
        <w:rPr>
          <w:rFonts w:ascii="Times New Roman" w:hAnsi="Times New Roman" w:cs="Times New Roman"/>
        </w:rPr>
        <w:t xml:space="preserve">wanted others to think of them as generous. When </w:t>
      </w:r>
      <w:r w:rsidRPr="009334D8">
        <w:rPr>
          <w:rFonts w:ascii="Times New Roman" w:hAnsi="Times New Roman" w:cs="Times New Roman"/>
          <w:i/>
          <w:iCs/>
        </w:rPr>
        <w:t>they</w:t>
      </w:r>
      <w:r w:rsidRPr="009334D8">
        <w:rPr>
          <w:rFonts w:ascii="Times New Roman" w:hAnsi="Times New Roman" w:cs="Times New Roman"/>
        </w:rPr>
        <w:t xml:space="preserve"> prayed to God or fasted it was because</w:t>
      </w:r>
      <w:r w:rsidRPr="009334D8">
        <w:rPr>
          <w:rFonts w:ascii="Times New Roman" w:hAnsi="Times New Roman" w:cs="Times New Roman"/>
          <w:i/>
          <w:iCs/>
        </w:rPr>
        <w:t xml:space="preserve"> they</w:t>
      </w:r>
      <w:r w:rsidRPr="009334D8">
        <w:rPr>
          <w:rFonts w:ascii="Times New Roman" w:hAnsi="Times New Roman" w:cs="Times New Roman"/>
        </w:rPr>
        <w:t xml:space="preserve"> wanted other people to think of them as spiritual. </w:t>
      </w:r>
      <w:r w:rsidRPr="009334D8">
        <w:rPr>
          <w:rFonts w:ascii="Times New Roman" w:hAnsi="Times New Roman" w:cs="Times New Roman"/>
          <w:i/>
          <w:iCs/>
        </w:rPr>
        <w:t>Their</w:t>
      </w:r>
      <w:r w:rsidRPr="009334D8">
        <w:rPr>
          <w:rFonts w:ascii="Times New Roman" w:hAnsi="Times New Roman" w:cs="Times New Roman"/>
        </w:rPr>
        <w:t xml:space="preserve"> entire reason for doing </w:t>
      </w:r>
      <w:r w:rsidRPr="009334D8">
        <w:rPr>
          <w:rFonts w:ascii="Times New Roman" w:hAnsi="Times New Roman" w:cs="Times New Roman"/>
          <w:i/>
          <w:iCs/>
        </w:rPr>
        <w:t>their</w:t>
      </w:r>
      <w:r w:rsidRPr="009334D8">
        <w:rPr>
          <w:rFonts w:ascii="Times New Roman" w:hAnsi="Times New Roman" w:cs="Times New Roman"/>
        </w:rPr>
        <w:t xml:space="preserve"> good </w:t>
      </w:r>
      <w:r w:rsidRPr="009334D8">
        <w:rPr>
          <w:rFonts w:ascii="Times New Roman" w:hAnsi="Times New Roman" w:cs="Times New Roman"/>
          <w:i/>
          <w:iCs/>
        </w:rPr>
        <w:t>deeds</w:t>
      </w:r>
      <w:r w:rsidRPr="009334D8">
        <w:rPr>
          <w:rFonts w:ascii="Times New Roman" w:hAnsi="Times New Roman" w:cs="Times New Roman"/>
        </w:rPr>
        <w:t xml:space="preserve"> was so that </w:t>
      </w:r>
      <w:r w:rsidRPr="009334D8">
        <w:rPr>
          <w:rFonts w:ascii="Times New Roman" w:hAnsi="Times New Roman" w:cs="Times New Roman"/>
          <w:i/>
          <w:iCs/>
        </w:rPr>
        <w:t>men</w:t>
      </w:r>
      <w:r w:rsidRPr="009334D8">
        <w:rPr>
          <w:rFonts w:ascii="Times New Roman" w:hAnsi="Times New Roman" w:cs="Times New Roman"/>
        </w:rPr>
        <w:t xml:space="preserve"> would see it and admire them for </w:t>
      </w:r>
      <w:r w:rsidRPr="009334D8">
        <w:rPr>
          <w:rFonts w:ascii="Times New Roman" w:hAnsi="Times New Roman" w:cs="Times New Roman"/>
          <w:i/>
          <w:iCs/>
        </w:rPr>
        <w:t>their</w:t>
      </w:r>
      <w:r w:rsidRPr="009334D8">
        <w:rPr>
          <w:rFonts w:ascii="Times New Roman" w:hAnsi="Times New Roman" w:cs="Times New Roman"/>
        </w:rPr>
        <w:t xml:space="preserve"> actions.</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i/>
          <w:iCs/>
        </w:rPr>
        <w:t>Their</w:t>
      </w:r>
      <w:r w:rsidRPr="009334D8">
        <w:rPr>
          <w:rFonts w:ascii="Times New Roman" w:hAnsi="Times New Roman" w:cs="Times New Roman"/>
        </w:rPr>
        <w:t xml:space="preserve"> Bad Religion revolved around the opinions of </w:t>
      </w:r>
      <w:r w:rsidRPr="009334D8">
        <w:rPr>
          <w:rFonts w:ascii="Times New Roman" w:hAnsi="Times New Roman" w:cs="Times New Roman"/>
          <w:i/>
          <w:iCs/>
        </w:rPr>
        <w:t xml:space="preserve">men, </w:t>
      </w:r>
      <w:r w:rsidRPr="009334D8">
        <w:rPr>
          <w:rFonts w:ascii="Times New Roman" w:hAnsi="Times New Roman" w:cs="Times New Roman"/>
        </w:rPr>
        <w:t xml:space="preserve">whom they sought to control and manipulate. </w:t>
      </w:r>
      <w:r w:rsidRPr="009334D8">
        <w:rPr>
          <w:rFonts w:ascii="Times New Roman" w:hAnsi="Times New Roman" w:cs="Times New Roman"/>
          <w:i/>
          <w:iCs/>
        </w:rPr>
        <w:t xml:space="preserve">Their </w:t>
      </w:r>
      <w:r w:rsidRPr="009334D8">
        <w:rPr>
          <w:rFonts w:ascii="Times New Roman" w:hAnsi="Times New Roman" w:cs="Times New Roman"/>
        </w:rPr>
        <w:t>status and influence—</w:t>
      </w:r>
      <w:proofErr w:type="gramStart"/>
      <w:r w:rsidRPr="009334D8">
        <w:rPr>
          <w:rFonts w:ascii="Times New Roman" w:hAnsi="Times New Roman" w:cs="Times New Roman"/>
          <w:i/>
          <w:iCs/>
        </w:rPr>
        <w:t>their</w:t>
      </w:r>
      <w:proofErr w:type="gramEnd"/>
      <w:r w:rsidRPr="009334D8">
        <w:rPr>
          <w:rFonts w:ascii="Times New Roman" w:hAnsi="Times New Roman" w:cs="Times New Roman"/>
        </w:rPr>
        <w:t xml:space="preserve"> winning and losing—was dependent upon how others perceived them.</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Jesus warned His disciples against this in His Sermon on the Mount.</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“Beware of practicing your righteousness before men to be noticed by them; otherwise you have no reward with your Father who is in heaven.”</w:t>
      </w:r>
      <w:r w:rsidRPr="009334D8">
        <w:rPr>
          <w:rFonts w:ascii="Times New Roman" w:hAnsi="Times New Roman" w:cs="Times New Roman"/>
        </w:rPr>
        <w:br/>
        <w:t>(Matthew 6:1)</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lastRenderedPageBreak/>
        <w:t>If we do our righteous</w:t>
      </w:r>
      <w:r w:rsidRPr="009334D8">
        <w:rPr>
          <w:rFonts w:ascii="Times New Roman" w:hAnsi="Times New Roman" w:cs="Times New Roman"/>
          <w:i/>
          <w:iCs/>
        </w:rPr>
        <w:t xml:space="preserve"> deeds to be noticed by</w:t>
      </w:r>
      <w:r w:rsidRPr="009334D8">
        <w:rPr>
          <w:rFonts w:ascii="Times New Roman" w:hAnsi="Times New Roman" w:cs="Times New Roman"/>
        </w:rPr>
        <w:t xml:space="preserve"> </w:t>
      </w:r>
      <w:r w:rsidRPr="009334D8">
        <w:rPr>
          <w:rFonts w:ascii="Times New Roman" w:hAnsi="Times New Roman" w:cs="Times New Roman"/>
          <w:i/>
          <w:iCs/>
        </w:rPr>
        <w:t>men</w:t>
      </w:r>
      <w:r w:rsidRPr="009334D8">
        <w:rPr>
          <w:rFonts w:ascii="Times New Roman" w:hAnsi="Times New Roman" w:cs="Times New Roman"/>
        </w:rPr>
        <w:t>, Jesus warned, “you will have your reward in full” (Matthew 6:2, 6:5, 6:16). And we will miss out or lose our reward from our Father in heaven (Matthew 6:4, 6:6, 6:18). The religious leaders had replaced the righteousness of God gained through faith with a righteousness of rules (Romans 9:30-32).</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 xml:space="preserve">To be sure, the scribes and Pharisees were playing moral games and seeking the lesser reward of </w:t>
      </w:r>
      <w:r w:rsidRPr="009334D8">
        <w:rPr>
          <w:rFonts w:ascii="Times New Roman" w:hAnsi="Times New Roman" w:cs="Times New Roman"/>
          <w:i/>
          <w:iCs/>
        </w:rPr>
        <w:t>men</w:t>
      </w:r>
      <w:r w:rsidRPr="009334D8">
        <w:rPr>
          <w:rFonts w:ascii="Times New Roman" w:hAnsi="Times New Roman" w:cs="Times New Roman"/>
        </w:rPr>
        <w:t xml:space="preserve"> rather than from God. But </w:t>
      </w:r>
      <w:r w:rsidRPr="009334D8">
        <w:rPr>
          <w:rFonts w:ascii="Times New Roman" w:hAnsi="Times New Roman" w:cs="Times New Roman"/>
          <w:i/>
          <w:iCs/>
        </w:rPr>
        <w:t>their</w:t>
      </w:r>
      <w:r w:rsidRPr="009334D8">
        <w:rPr>
          <w:rFonts w:ascii="Times New Roman" w:hAnsi="Times New Roman" w:cs="Times New Roman"/>
        </w:rPr>
        <w:t xml:space="preserve"> hearts and actions went far beyond being unwise investors. </w:t>
      </w:r>
      <w:r w:rsidRPr="009334D8">
        <w:rPr>
          <w:rFonts w:ascii="Times New Roman" w:hAnsi="Times New Roman" w:cs="Times New Roman"/>
          <w:i/>
          <w:iCs/>
        </w:rPr>
        <w:t>They</w:t>
      </w:r>
      <w:r w:rsidRPr="009334D8">
        <w:rPr>
          <w:rFonts w:ascii="Times New Roman" w:hAnsi="Times New Roman" w:cs="Times New Roman"/>
        </w:rPr>
        <w:t xml:space="preserve"> were downright wicked and corrupt. The only thing </w:t>
      </w:r>
      <w:r w:rsidRPr="009334D8">
        <w:rPr>
          <w:rFonts w:ascii="Times New Roman" w:hAnsi="Times New Roman" w:cs="Times New Roman"/>
          <w:i/>
          <w:iCs/>
        </w:rPr>
        <w:t>they</w:t>
      </w:r>
      <w:r w:rsidRPr="009334D8">
        <w:rPr>
          <w:rFonts w:ascii="Times New Roman" w:hAnsi="Times New Roman" w:cs="Times New Roman"/>
        </w:rPr>
        <w:t xml:space="preserve"> cared about was that </w:t>
      </w:r>
      <w:r w:rsidRPr="009334D8">
        <w:rPr>
          <w:rFonts w:ascii="Times New Roman" w:hAnsi="Times New Roman" w:cs="Times New Roman"/>
          <w:i/>
          <w:iCs/>
        </w:rPr>
        <w:t>men</w:t>
      </w:r>
      <w:r w:rsidRPr="009334D8">
        <w:rPr>
          <w:rFonts w:ascii="Times New Roman" w:hAnsi="Times New Roman" w:cs="Times New Roman"/>
        </w:rPr>
        <w:t xml:space="preserve"> perceived them as righteous. And this was because as long as </w:t>
      </w:r>
      <w:r w:rsidRPr="009334D8">
        <w:rPr>
          <w:rFonts w:ascii="Times New Roman" w:hAnsi="Times New Roman" w:cs="Times New Roman"/>
          <w:i/>
          <w:iCs/>
        </w:rPr>
        <w:t>men</w:t>
      </w:r>
      <w:r w:rsidRPr="009334D8">
        <w:rPr>
          <w:rFonts w:ascii="Times New Roman" w:hAnsi="Times New Roman" w:cs="Times New Roman"/>
        </w:rPr>
        <w:t xml:space="preserve"> perceived them as righteous, </w:t>
      </w:r>
      <w:r w:rsidRPr="009334D8">
        <w:rPr>
          <w:rFonts w:ascii="Times New Roman" w:hAnsi="Times New Roman" w:cs="Times New Roman"/>
          <w:i/>
          <w:iCs/>
        </w:rPr>
        <w:t>they</w:t>
      </w:r>
      <w:r w:rsidRPr="009334D8">
        <w:rPr>
          <w:rFonts w:ascii="Times New Roman" w:hAnsi="Times New Roman" w:cs="Times New Roman"/>
        </w:rPr>
        <w:t xml:space="preserve"> could easily exploit and abuse anyone who was less important than </w:t>
      </w:r>
      <w:proofErr w:type="gramStart"/>
      <w:r w:rsidRPr="009334D8">
        <w:rPr>
          <w:rFonts w:ascii="Times New Roman" w:hAnsi="Times New Roman" w:cs="Times New Roman"/>
        </w:rPr>
        <w:t>themselves</w:t>
      </w:r>
      <w:proofErr w:type="gramEnd"/>
      <w:r w:rsidRPr="009334D8">
        <w:rPr>
          <w:rFonts w:ascii="Times New Roman" w:hAnsi="Times New Roman" w:cs="Times New Roman"/>
        </w:rPr>
        <w:t>.</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 xml:space="preserve">Later in His “Eight Woes” Jesus described the oppressive ways that the scribes and Pharisees deceived </w:t>
      </w:r>
      <w:r w:rsidRPr="009334D8">
        <w:rPr>
          <w:rFonts w:ascii="Times New Roman" w:hAnsi="Times New Roman" w:cs="Times New Roman"/>
          <w:i/>
          <w:iCs/>
        </w:rPr>
        <w:t xml:space="preserve">men </w:t>
      </w:r>
      <w:r w:rsidRPr="009334D8">
        <w:rPr>
          <w:rFonts w:ascii="Times New Roman" w:hAnsi="Times New Roman" w:cs="Times New Roman"/>
        </w:rPr>
        <w:t xml:space="preserve">so that </w:t>
      </w:r>
      <w:r w:rsidRPr="009334D8">
        <w:rPr>
          <w:rFonts w:ascii="Times New Roman" w:hAnsi="Times New Roman" w:cs="Times New Roman"/>
          <w:i/>
          <w:iCs/>
        </w:rPr>
        <w:t>they</w:t>
      </w:r>
      <w:r w:rsidRPr="009334D8">
        <w:rPr>
          <w:rFonts w:ascii="Times New Roman" w:hAnsi="Times New Roman" w:cs="Times New Roman"/>
        </w:rPr>
        <w:t xml:space="preserve"> could abuse the people </w:t>
      </w:r>
      <w:r w:rsidRPr="009334D8">
        <w:rPr>
          <w:rFonts w:ascii="Times New Roman" w:hAnsi="Times New Roman" w:cs="Times New Roman"/>
          <w:i/>
          <w:iCs/>
        </w:rPr>
        <w:t>they</w:t>
      </w:r>
      <w:r w:rsidRPr="009334D8">
        <w:rPr>
          <w:rFonts w:ascii="Times New Roman" w:hAnsi="Times New Roman" w:cs="Times New Roman"/>
        </w:rPr>
        <w:t xml:space="preserve"> claimed to serve in God’s name.</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This abuse included:</w:t>
      </w:r>
    </w:p>
    <w:p w:rsidR="009334D8" w:rsidRPr="009334D8" w:rsidRDefault="009334D8" w:rsidP="009334D8">
      <w:pPr>
        <w:numPr>
          <w:ilvl w:val="0"/>
          <w:numId w:val="1"/>
        </w:numPr>
        <w:spacing w:before="100" w:beforeAutospacing="1" w:after="100" w:afterAutospacing="1"/>
        <w:rPr>
          <w:rFonts w:ascii="Times New Roman" w:eastAsia="Times New Roman" w:hAnsi="Times New Roman" w:cs="Times New Roman"/>
        </w:rPr>
      </w:pPr>
      <w:r w:rsidRPr="009334D8">
        <w:rPr>
          <w:rFonts w:ascii="Times New Roman" w:eastAsia="Times New Roman" w:hAnsi="Times New Roman" w:cs="Times New Roman"/>
        </w:rPr>
        <w:t>“</w:t>
      </w:r>
      <w:proofErr w:type="gramStart"/>
      <w:r w:rsidRPr="009334D8">
        <w:rPr>
          <w:rFonts w:ascii="Times New Roman" w:eastAsia="Times New Roman" w:hAnsi="Times New Roman" w:cs="Times New Roman"/>
        </w:rPr>
        <w:t>devouring</w:t>
      </w:r>
      <w:proofErr w:type="gramEnd"/>
      <w:r w:rsidRPr="009334D8">
        <w:rPr>
          <w:rFonts w:ascii="Times New Roman" w:eastAsia="Times New Roman" w:hAnsi="Times New Roman" w:cs="Times New Roman"/>
        </w:rPr>
        <w:t xml:space="preserve"> widows houses” (Matthew 23:14);</w:t>
      </w:r>
    </w:p>
    <w:p w:rsidR="009334D8" w:rsidRPr="009334D8" w:rsidRDefault="009334D8" w:rsidP="009334D8">
      <w:pPr>
        <w:numPr>
          <w:ilvl w:val="0"/>
          <w:numId w:val="1"/>
        </w:numPr>
        <w:spacing w:before="100" w:beforeAutospacing="1" w:after="100" w:afterAutospacing="1"/>
        <w:rPr>
          <w:rFonts w:ascii="Times New Roman" w:eastAsia="Times New Roman" w:hAnsi="Times New Roman" w:cs="Times New Roman"/>
        </w:rPr>
      </w:pPr>
      <w:proofErr w:type="gramStart"/>
      <w:r w:rsidRPr="009334D8">
        <w:rPr>
          <w:rFonts w:ascii="Times New Roman" w:eastAsia="Times New Roman" w:hAnsi="Times New Roman" w:cs="Times New Roman"/>
        </w:rPr>
        <w:t>lying</w:t>
      </w:r>
      <w:proofErr w:type="gramEnd"/>
      <w:r w:rsidRPr="009334D8">
        <w:rPr>
          <w:rFonts w:ascii="Times New Roman" w:eastAsia="Times New Roman" w:hAnsi="Times New Roman" w:cs="Times New Roman"/>
        </w:rPr>
        <w:t xml:space="preserve"> (Matthew 23:16);</w:t>
      </w:r>
    </w:p>
    <w:p w:rsidR="009334D8" w:rsidRPr="009334D8" w:rsidRDefault="009334D8" w:rsidP="009334D8">
      <w:pPr>
        <w:numPr>
          <w:ilvl w:val="0"/>
          <w:numId w:val="1"/>
        </w:numPr>
        <w:spacing w:before="100" w:beforeAutospacing="1" w:after="100" w:afterAutospacing="1"/>
        <w:rPr>
          <w:rFonts w:ascii="Times New Roman" w:eastAsia="Times New Roman" w:hAnsi="Times New Roman" w:cs="Times New Roman"/>
        </w:rPr>
      </w:pPr>
      <w:proofErr w:type="gramStart"/>
      <w:r w:rsidRPr="009334D8">
        <w:rPr>
          <w:rFonts w:ascii="Times New Roman" w:eastAsia="Times New Roman" w:hAnsi="Times New Roman" w:cs="Times New Roman"/>
        </w:rPr>
        <w:t>ignoring</w:t>
      </w:r>
      <w:proofErr w:type="gramEnd"/>
      <w:r w:rsidRPr="009334D8">
        <w:rPr>
          <w:rFonts w:ascii="Times New Roman" w:eastAsia="Times New Roman" w:hAnsi="Times New Roman" w:cs="Times New Roman"/>
        </w:rPr>
        <w:t xml:space="preserve"> justice, mercy, and faithfulness (Matthew 23:23); and</w:t>
      </w:r>
    </w:p>
    <w:p w:rsidR="009334D8" w:rsidRPr="009334D8" w:rsidRDefault="009334D8" w:rsidP="009334D8">
      <w:pPr>
        <w:numPr>
          <w:ilvl w:val="0"/>
          <w:numId w:val="1"/>
        </w:numPr>
        <w:spacing w:before="100" w:beforeAutospacing="1" w:after="100" w:afterAutospacing="1"/>
        <w:rPr>
          <w:rFonts w:ascii="Times New Roman" w:eastAsia="Times New Roman" w:hAnsi="Times New Roman" w:cs="Times New Roman"/>
        </w:rPr>
      </w:pPr>
      <w:proofErr w:type="gramStart"/>
      <w:r w:rsidRPr="009334D8">
        <w:rPr>
          <w:rFonts w:ascii="Times New Roman" w:eastAsia="Times New Roman" w:hAnsi="Times New Roman" w:cs="Times New Roman"/>
        </w:rPr>
        <w:t>murder</w:t>
      </w:r>
      <w:proofErr w:type="gramEnd"/>
      <w:r w:rsidRPr="009334D8">
        <w:rPr>
          <w:rFonts w:ascii="Times New Roman" w:eastAsia="Times New Roman" w:hAnsi="Times New Roman" w:cs="Times New Roman"/>
        </w:rPr>
        <w:t xml:space="preserve"> (Matthew 23:31).</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This is Bad Religion at its worst. In making their list of rules, they directly violated the Ten Commandments (Exodus 20:13,16).</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During the Sermon on the Mount, Jesus outed such men as “hypocrites”—righteous pretenders. Jesus presented three ways in that sermon of how these hypocrites displayed their fake righteousness for others to see. These were giving to the poor, praying, and fasting.</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“So when you give to the poor, do not sound a trumpet before you, as the hypocrites do in the synagogues and in the streets, so that they may be honored by men.”</w:t>
      </w:r>
      <w:r w:rsidRPr="009334D8">
        <w:rPr>
          <w:rFonts w:ascii="Times New Roman" w:hAnsi="Times New Roman" w:cs="Times New Roman"/>
        </w:rPr>
        <w:br/>
        <w:t>(Matthew 6:2a)</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“When you pray, you are not to be like the hypocrites; for they love to stand and pray in the synagogues and on the street corners so that they may be seen by men.”</w:t>
      </w:r>
      <w:r w:rsidRPr="009334D8">
        <w:rPr>
          <w:rFonts w:ascii="Times New Roman" w:hAnsi="Times New Roman" w:cs="Times New Roman"/>
        </w:rPr>
        <w:br/>
        <w:t>(Matthew 6:5a)</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“Whenever you fast, do not put on a gloomy face as the hypocrites do, for they neglect their appearance so that they will be noticed by men when they are fasting.”</w:t>
      </w:r>
      <w:r w:rsidRPr="009334D8">
        <w:rPr>
          <w:rFonts w:ascii="Times New Roman" w:hAnsi="Times New Roman" w:cs="Times New Roman"/>
        </w:rPr>
        <w:br/>
        <w:t>(Matthew 6:16a)</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Here Jesus told His disciples and the listening crowd two ways the scribes and Pharisees dressed in order to draw attention to their (fake) righteousness.</w:t>
      </w:r>
    </w:p>
    <w:p w:rsidR="009334D8" w:rsidRPr="009334D8" w:rsidRDefault="009334D8" w:rsidP="009334D8">
      <w:pPr>
        <w:numPr>
          <w:ilvl w:val="0"/>
          <w:numId w:val="2"/>
        </w:numPr>
        <w:spacing w:before="100" w:beforeAutospacing="1" w:after="100" w:afterAutospacing="1"/>
        <w:rPr>
          <w:rFonts w:ascii="Times New Roman" w:eastAsia="Times New Roman" w:hAnsi="Times New Roman" w:cs="Times New Roman"/>
        </w:rPr>
      </w:pPr>
      <w:r w:rsidRPr="009334D8">
        <w:rPr>
          <w:rFonts w:ascii="Times New Roman" w:eastAsia="Times New Roman" w:hAnsi="Times New Roman" w:cs="Times New Roman"/>
          <w:i/>
          <w:iCs/>
        </w:rPr>
        <w:t xml:space="preserve">They broaden their phylacteries </w:t>
      </w:r>
    </w:p>
    <w:p w:rsidR="009334D8" w:rsidRPr="009334D8" w:rsidRDefault="009334D8" w:rsidP="009334D8">
      <w:pPr>
        <w:numPr>
          <w:ilvl w:val="0"/>
          <w:numId w:val="2"/>
        </w:numPr>
        <w:spacing w:before="100" w:beforeAutospacing="1" w:after="100" w:afterAutospacing="1"/>
        <w:rPr>
          <w:rFonts w:ascii="Times New Roman" w:eastAsia="Times New Roman" w:hAnsi="Times New Roman" w:cs="Times New Roman"/>
        </w:rPr>
      </w:pPr>
      <w:proofErr w:type="gramStart"/>
      <w:r w:rsidRPr="009334D8">
        <w:rPr>
          <w:rFonts w:ascii="Times New Roman" w:eastAsia="Times New Roman" w:hAnsi="Times New Roman" w:cs="Times New Roman"/>
          <w:i/>
          <w:iCs/>
        </w:rPr>
        <w:t>and</w:t>
      </w:r>
      <w:proofErr w:type="gramEnd"/>
      <w:r w:rsidRPr="009334D8">
        <w:rPr>
          <w:rFonts w:ascii="Times New Roman" w:eastAsia="Times New Roman" w:hAnsi="Times New Roman" w:cs="Times New Roman"/>
          <w:i/>
          <w:iCs/>
        </w:rPr>
        <w:t xml:space="preserve"> lengthen the tassels of their garments</w:t>
      </w:r>
      <w:r w:rsidRPr="009334D8">
        <w:rPr>
          <w:rFonts w:ascii="Times New Roman" w:eastAsia="Times New Roman" w:hAnsi="Times New Roman" w:cs="Times New Roman"/>
        </w:rPr>
        <w:t>.</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 xml:space="preserve">The scribes and Pharisees wore religious garments and accessories to make themselves easily identifiable as religious figures. There is nothing inherently wrong with doing this. Note how Jesus does not chastise the Pharisees for wearing </w:t>
      </w:r>
      <w:r w:rsidRPr="009334D8">
        <w:rPr>
          <w:rFonts w:ascii="Times New Roman" w:hAnsi="Times New Roman" w:cs="Times New Roman"/>
          <w:i/>
          <w:iCs/>
        </w:rPr>
        <w:t>phylacteries</w:t>
      </w:r>
      <w:r w:rsidRPr="009334D8">
        <w:rPr>
          <w:rFonts w:ascii="Times New Roman" w:hAnsi="Times New Roman" w:cs="Times New Roman"/>
        </w:rPr>
        <w:t xml:space="preserve"> or having </w:t>
      </w:r>
      <w:r w:rsidRPr="009334D8">
        <w:rPr>
          <w:rFonts w:ascii="Times New Roman" w:hAnsi="Times New Roman" w:cs="Times New Roman"/>
          <w:i/>
          <w:iCs/>
        </w:rPr>
        <w:t>tassels</w:t>
      </w:r>
      <w:r w:rsidRPr="009334D8">
        <w:rPr>
          <w:rFonts w:ascii="Times New Roman" w:hAnsi="Times New Roman" w:cs="Times New Roman"/>
        </w:rPr>
        <w:t>. In fact, it is likely that Jesus wore similar garments; we see this when the woman touched the tassels of his garment (Matthew 9:20, where “fringe” translates the same work here rendered “tassel”).</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 xml:space="preserve">He called them out because of their purpose in wearing the garments: they wore them </w:t>
      </w:r>
      <w:r w:rsidRPr="009334D8">
        <w:rPr>
          <w:rFonts w:ascii="Times New Roman" w:hAnsi="Times New Roman" w:cs="Times New Roman"/>
          <w:i/>
          <w:iCs/>
        </w:rPr>
        <w:t>to be noticed by men</w:t>
      </w:r>
      <w:r w:rsidRPr="009334D8">
        <w:rPr>
          <w:rFonts w:ascii="Times New Roman" w:hAnsi="Times New Roman" w:cs="Times New Roman"/>
        </w:rPr>
        <w:t>.</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i/>
          <w:iCs/>
        </w:rPr>
        <w:t>Phylacteries</w:t>
      </w:r>
      <w:r w:rsidRPr="009334D8">
        <w:rPr>
          <w:rFonts w:ascii="Times New Roman" w:hAnsi="Times New Roman" w:cs="Times New Roman"/>
        </w:rPr>
        <w:t xml:space="preserve"> were small boxes or containers with a tiny scroll of scripture inside. They were attached to a leather band and worn on the left arm or forehead. </w:t>
      </w:r>
      <w:r w:rsidRPr="009334D8">
        <w:rPr>
          <w:rFonts w:ascii="Times New Roman" w:hAnsi="Times New Roman" w:cs="Times New Roman"/>
          <w:i/>
          <w:iCs/>
        </w:rPr>
        <w:t>Phylacteries</w:t>
      </w:r>
      <w:r w:rsidRPr="009334D8">
        <w:rPr>
          <w:rFonts w:ascii="Times New Roman" w:hAnsi="Times New Roman" w:cs="Times New Roman"/>
        </w:rPr>
        <w:t xml:space="preserve"> came from a literal interpretation of Moses’s exhortations to live and teach God’s commands (Exodus 13:9, 13:16; Deuteronomy 6:8).</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“You shall therefore impress these words of mine on your heart and on your soul; and you shall bind them as a sign on your hand, and they shall be as frontals on your forehead.”</w:t>
      </w:r>
      <w:r w:rsidRPr="009334D8">
        <w:rPr>
          <w:rFonts w:ascii="Times New Roman" w:hAnsi="Times New Roman" w:cs="Times New Roman"/>
        </w:rPr>
        <w:br/>
        <w:t>(Deuteronomy 11:18)</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The core concern of these commands pertains to the heart. The heart is what God cares most about, not our appearance (1 Samuel 16:7). The reason Moses said to bind His words on your hand and as frontals on your forehead was so that it would be an ever-present reminder “</w:t>
      </w:r>
      <w:r w:rsidRPr="009334D8">
        <w:rPr>
          <w:rFonts w:ascii="Times New Roman" w:hAnsi="Times New Roman" w:cs="Times New Roman"/>
          <w:u w:val="single"/>
        </w:rPr>
        <w:t>AS A SIGN</w:t>
      </w:r>
      <w:r w:rsidRPr="009334D8">
        <w:rPr>
          <w:rFonts w:ascii="Times New Roman" w:hAnsi="Times New Roman" w:cs="Times New Roman"/>
        </w:rPr>
        <w:t xml:space="preserve">” for your heart (Deuteronomy 11:18). But the Pharisees </w:t>
      </w:r>
      <w:r w:rsidRPr="009334D8">
        <w:rPr>
          <w:rFonts w:ascii="Times New Roman" w:hAnsi="Times New Roman" w:cs="Times New Roman"/>
          <w:i/>
          <w:iCs/>
        </w:rPr>
        <w:t>broadened their phylacteries</w:t>
      </w:r>
      <w:r w:rsidRPr="009334D8">
        <w:rPr>
          <w:rFonts w:ascii="Times New Roman" w:hAnsi="Times New Roman" w:cs="Times New Roman"/>
        </w:rPr>
        <w:t xml:space="preserve"> and made them bigger as a sign to make </w:t>
      </w:r>
      <w:proofErr w:type="gramStart"/>
      <w:r w:rsidRPr="009334D8">
        <w:rPr>
          <w:rFonts w:ascii="Times New Roman" w:hAnsi="Times New Roman" w:cs="Times New Roman"/>
        </w:rPr>
        <w:t>themselves</w:t>
      </w:r>
      <w:proofErr w:type="gramEnd"/>
      <w:r w:rsidRPr="009334D8">
        <w:rPr>
          <w:rFonts w:ascii="Times New Roman" w:hAnsi="Times New Roman" w:cs="Times New Roman"/>
        </w:rPr>
        <w:t xml:space="preserve"> look more impressive in the eyes of the people.</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 xml:space="preserve">There was a galling irony in how the Pharisees applied this scripture. </w:t>
      </w:r>
      <w:r w:rsidRPr="009334D8">
        <w:rPr>
          <w:rFonts w:ascii="Times New Roman" w:hAnsi="Times New Roman" w:cs="Times New Roman"/>
          <w:i/>
          <w:iCs/>
        </w:rPr>
        <w:t>They</w:t>
      </w:r>
      <w:r w:rsidRPr="009334D8">
        <w:rPr>
          <w:rFonts w:ascii="Times New Roman" w:hAnsi="Times New Roman" w:cs="Times New Roman"/>
        </w:rPr>
        <w:t xml:space="preserve"> were outwardly making a production of how well </w:t>
      </w:r>
      <w:r w:rsidRPr="009334D8">
        <w:rPr>
          <w:rFonts w:ascii="Times New Roman" w:hAnsi="Times New Roman" w:cs="Times New Roman"/>
          <w:i/>
          <w:iCs/>
        </w:rPr>
        <w:t>they</w:t>
      </w:r>
      <w:r w:rsidRPr="009334D8">
        <w:rPr>
          <w:rFonts w:ascii="Times New Roman" w:hAnsi="Times New Roman" w:cs="Times New Roman"/>
        </w:rPr>
        <w:t xml:space="preserve"> followed God’s commands even as </w:t>
      </w:r>
      <w:r w:rsidRPr="009334D8">
        <w:rPr>
          <w:rFonts w:ascii="Times New Roman" w:hAnsi="Times New Roman" w:cs="Times New Roman"/>
          <w:i/>
          <w:iCs/>
        </w:rPr>
        <w:t xml:space="preserve">they </w:t>
      </w:r>
      <w:r w:rsidRPr="009334D8">
        <w:rPr>
          <w:rFonts w:ascii="Times New Roman" w:hAnsi="Times New Roman" w:cs="Times New Roman"/>
        </w:rPr>
        <w:t xml:space="preserve">made a mockery of them. </w:t>
      </w:r>
      <w:r w:rsidRPr="009334D8">
        <w:rPr>
          <w:rFonts w:ascii="Times New Roman" w:hAnsi="Times New Roman" w:cs="Times New Roman"/>
          <w:i/>
          <w:iCs/>
        </w:rPr>
        <w:t>They</w:t>
      </w:r>
      <w:r w:rsidRPr="009334D8">
        <w:rPr>
          <w:rFonts w:ascii="Times New Roman" w:hAnsi="Times New Roman" w:cs="Times New Roman"/>
        </w:rPr>
        <w:t xml:space="preserve"> were virtue signaling in order to mask and facilitate their abusive behavior. </w:t>
      </w:r>
      <w:r w:rsidRPr="009334D8">
        <w:rPr>
          <w:rFonts w:ascii="Times New Roman" w:hAnsi="Times New Roman" w:cs="Times New Roman"/>
          <w:i/>
          <w:iCs/>
        </w:rPr>
        <w:t>They</w:t>
      </w:r>
      <w:r w:rsidRPr="009334D8">
        <w:rPr>
          <w:rFonts w:ascii="Times New Roman" w:hAnsi="Times New Roman" w:cs="Times New Roman"/>
        </w:rPr>
        <w:t xml:space="preserve"> were twisting God’s command about reminding our hearts to love God and love others into a sign for others to see the Pharisees’ “righteousness,” for the purpose of exploiting these people.</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rPr>
        <w:t xml:space="preserve">The scribes and the Pharisees also did the same thing with </w:t>
      </w:r>
      <w:r w:rsidRPr="009334D8">
        <w:rPr>
          <w:rFonts w:ascii="Times New Roman" w:hAnsi="Times New Roman" w:cs="Times New Roman"/>
          <w:i/>
          <w:iCs/>
        </w:rPr>
        <w:t>the tassels of their garments</w:t>
      </w:r>
      <w:r w:rsidRPr="009334D8">
        <w:rPr>
          <w:rFonts w:ascii="Times New Roman" w:hAnsi="Times New Roman" w:cs="Times New Roman"/>
        </w:rPr>
        <w:t xml:space="preserve">, lengthening them </w:t>
      </w:r>
      <w:r w:rsidRPr="009334D8">
        <w:rPr>
          <w:rFonts w:ascii="Times New Roman" w:hAnsi="Times New Roman" w:cs="Times New Roman"/>
          <w:i/>
          <w:iCs/>
        </w:rPr>
        <w:t>to be noticed by men</w:t>
      </w:r>
      <w:r w:rsidRPr="009334D8">
        <w:rPr>
          <w:rFonts w:ascii="Times New Roman" w:hAnsi="Times New Roman" w:cs="Times New Roman"/>
        </w:rPr>
        <w:t xml:space="preserve">. Religious authorities often wore shawls with </w:t>
      </w:r>
      <w:r w:rsidRPr="009334D8">
        <w:rPr>
          <w:rFonts w:ascii="Times New Roman" w:hAnsi="Times New Roman" w:cs="Times New Roman"/>
          <w:i/>
          <w:iCs/>
        </w:rPr>
        <w:t>tassels</w:t>
      </w:r>
      <w:r w:rsidRPr="009334D8">
        <w:rPr>
          <w:rFonts w:ascii="Times New Roman" w:hAnsi="Times New Roman" w:cs="Times New Roman"/>
        </w:rPr>
        <w:t xml:space="preserve"> on them. And they made much fuss over </w:t>
      </w:r>
      <w:r w:rsidRPr="009334D8">
        <w:rPr>
          <w:rFonts w:ascii="Times New Roman" w:hAnsi="Times New Roman" w:cs="Times New Roman"/>
          <w:i/>
          <w:iCs/>
        </w:rPr>
        <w:t>their tassels</w:t>
      </w:r>
      <w:r w:rsidRPr="009334D8">
        <w:rPr>
          <w:rFonts w:ascii="Times New Roman" w:hAnsi="Times New Roman" w:cs="Times New Roman"/>
        </w:rPr>
        <w:t xml:space="preserve">. The longer the </w:t>
      </w:r>
      <w:r w:rsidRPr="009334D8">
        <w:rPr>
          <w:rFonts w:ascii="Times New Roman" w:hAnsi="Times New Roman" w:cs="Times New Roman"/>
          <w:i/>
          <w:iCs/>
        </w:rPr>
        <w:t>tassels</w:t>
      </w:r>
      <w:r w:rsidRPr="009334D8">
        <w:rPr>
          <w:rFonts w:ascii="Times New Roman" w:hAnsi="Times New Roman" w:cs="Times New Roman"/>
        </w:rPr>
        <w:t xml:space="preserve"> the more righteous a teacher appeared to be. </w:t>
      </w:r>
      <w:r w:rsidRPr="009334D8">
        <w:rPr>
          <w:rFonts w:ascii="Times New Roman" w:hAnsi="Times New Roman" w:cs="Times New Roman"/>
          <w:i/>
          <w:iCs/>
        </w:rPr>
        <w:t>Tassels</w:t>
      </w:r>
      <w:r w:rsidRPr="009334D8">
        <w:rPr>
          <w:rFonts w:ascii="Times New Roman" w:hAnsi="Times New Roman" w:cs="Times New Roman"/>
        </w:rPr>
        <w:t xml:space="preserve"> were supposedly an exterior display of a person’s righteousness. Some Jews even believed a rabbi’s </w:t>
      </w:r>
      <w:r w:rsidRPr="009334D8">
        <w:rPr>
          <w:rFonts w:ascii="Times New Roman" w:hAnsi="Times New Roman" w:cs="Times New Roman"/>
          <w:i/>
          <w:iCs/>
        </w:rPr>
        <w:t>tassels</w:t>
      </w:r>
      <w:r w:rsidRPr="009334D8">
        <w:rPr>
          <w:rFonts w:ascii="Times New Roman" w:hAnsi="Times New Roman" w:cs="Times New Roman"/>
        </w:rPr>
        <w:t xml:space="preserve"> had special power because they were literally a person’s righteousness (Matthew 9:20-21).</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i/>
          <w:iCs/>
        </w:rPr>
        <w:t>Their</w:t>
      </w:r>
      <w:r w:rsidRPr="009334D8">
        <w:rPr>
          <w:rFonts w:ascii="Times New Roman" w:hAnsi="Times New Roman" w:cs="Times New Roman"/>
        </w:rPr>
        <w:t xml:space="preserve"> broadened </w:t>
      </w:r>
      <w:r w:rsidRPr="009334D8">
        <w:rPr>
          <w:rFonts w:ascii="Times New Roman" w:hAnsi="Times New Roman" w:cs="Times New Roman"/>
          <w:i/>
          <w:iCs/>
        </w:rPr>
        <w:t>phylacteries and</w:t>
      </w:r>
      <w:r w:rsidRPr="009334D8">
        <w:rPr>
          <w:rFonts w:ascii="Times New Roman" w:hAnsi="Times New Roman" w:cs="Times New Roman"/>
        </w:rPr>
        <w:t xml:space="preserve"> lengthened </w:t>
      </w:r>
      <w:r w:rsidRPr="009334D8">
        <w:rPr>
          <w:rFonts w:ascii="Times New Roman" w:hAnsi="Times New Roman" w:cs="Times New Roman"/>
          <w:i/>
          <w:iCs/>
        </w:rPr>
        <w:t>tassels</w:t>
      </w:r>
      <w:r w:rsidRPr="009334D8">
        <w:rPr>
          <w:rFonts w:ascii="Times New Roman" w:hAnsi="Times New Roman" w:cs="Times New Roman"/>
        </w:rPr>
        <w:t xml:space="preserve"> were outward displays of their inflated moral egos. Bad Religion inflates the ego and makes everything “about me.” It leads to pride, which causes us to adopt a false perspective, which leads to self-harm. Good Religion properly orients the ego. It yields to God and seeks the good of others. This allows us to see reality as it is, which is the essence of humility. Seeing reality as it is allows us to see that setting aside self and serving others is actually the path that leads to our true self-interest.</w:t>
      </w:r>
    </w:p>
    <w:p w:rsidR="009334D8" w:rsidRDefault="009334D8" w:rsidP="009334D8">
      <w:pPr>
        <w:spacing w:before="100" w:beforeAutospacing="1" w:after="100" w:afterAutospacing="1"/>
        <w:rPr>
          <w:rFonts w:ascii="Times New Roman" w:hAnsi="Times New Roman" w:cs="Times New Roman"/>
          <w:b/>
          <w:bCs/>
        </w:rPr>
      </w:pPr>
    </w:p>
    <w:p w:rsidR="009334D8" w:rsidRPr="009334D8" w:rsidRDefault="009334D8" w:rsidP="009334D8">
      <w:pPr>
        <w:spacing w:before="100" w:beforeAutospacing="1" w:after="100" w:afterAutospacing="1"/>
        <w:rPr>
          <w:rFonts w:ascii="Times New Roman" w:hAnsi="Times New Roman" w:cs="Times New Roman"/>
        </w:rPr>
      </w:pPr>
      <w:bookmarkStart w:id="0" w:name="_GoBack"/>
      <w:bookmarkEnd w:id="0"/>
      <w:r w:rsidRPr="009334D8">
        <w:rPr>
          <w:rFonts w:ascii="Times New Roman" w:hAnsi="Times New Roman" w:cs="Times New Roman"/>
          <w:b/>
          <w:bCs/>
        </w:rPr>
        <w:t>Biblical Text</w:t>
      </w:r>
    </w:p>
    <w:p w:rsidR="009334D8" w:rsidRPr="009334D8" w:rsidRDefault="009334D8" w:rsidP="009334D8">
      <w:pPr>
        <w:spacing w:before="100" w:beforeAutospacing="1" w:after="100" w:afterAutospacing="1"/>
        <w:rPr>
          <w:rFonts w:ascii="Times New Roman" w:hAnsi="Times New Roman" w:cs="Times New Roman"/>
        </w:rPr>
      </w:pPr>
      <w:r w:rsidRPr="009334D8">
        <w:rPr>
          <w:rFonts w:ascii="Times New Roman" w:hAnsi="Times New Roman" w:cs="Times New Roman"/>
          <w:b/>
          <w:bCs/>
          <w:vertAlign w:val="superscript"/>
        </w:rPr>
        <w:t>5</w:t>
      </w:r>
      <w:r w:rsidRPr="009334D8">
        <w:rPr>
          <w:rFonts w:ascii="Times New Roman" w:hAnsi="Times New Roman" w:cs="Times New Roman"/>
          <w:b/>
          <w:bCs/>
        </w:rPr>
        <w:t xml:space="preserve"> But they do all their deeds to be noticed by men</w:t>
      </w:r>
      <w:proofErr w:type="gramStart"/>
      <w:r w:rsidRPr="009334D8">
        <w:rPr>
          <w:rFonts w:ascii="Times New Roman" w:hAnsi="Times New Roman" w:cs="Times New Roman"/>
          <w:b/>
          <w:bCs/>
        </w:rPr>
        <w:t>;</w:t>
      </w:r>
      <w:proofErr w:type="gramEnd"/>
      <w:r w:rsidRPr="009334D8">
        <w:rPr>
          <w:rFonts w:ascii="Times New Roman" w:hAnsi="Times New Roman" w:cs="Times New Roman"/>
          <w:b/>
          <w:bCs/>
        </w:rPr>
        <w:t xml:space="preserve"> for they broaden their phylacteries and lengthen the tassels of their garments.</w:t>
      </w:r>
    </w:p>
    <w:p w:rsidR="009334D8" w:rsidRPr="009334D8" w:rsidRDefault="009334D8" w:rsidP="009334D8">
      <w:pPr>
        <w:jc w:val="center"/>
        <w:rPr>
          <w:rFonts w:ascii="Times New Roman" w:hAnsi="Times New Roman" w:cs="Times New Roman"/>
        </w:rPr>
      </w:pPr>
    </w:p>
    <w:sectPr w:rsidR="009334D8" w:rsidRPr="009334D8" w:rsidSect="00933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A7D6A"/>
    <w:multiLevelType w:val="multilevel"/>
    <w:tmpl w:val="5CC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87999"/>
    <w:multiLevelType w:val="multilevel"/>
    <w:tmpl w:val="8B80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D8"/>
    <w:rsid w:val="009334D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4D8"/>
    <w:rPr>
      <w:color w:val="0000FF" w:themeColor="hyperlink"/>
      <w:u w:val="single"/>
    </w:rPr>
  </w:style>
  <w:style w:type="paragraph" w:styleId="NormalWeb">
    <w:name w:val="Normal (Web)"/>
    <w:basedOn w:val="Normal"/>
    <w:uiPriority w:val="99"/>
    <w:semiHidden/>
    <w:unhideWhenUsed/>
    <w:rsid w:val="009334D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334D8"/>
    <w:rPr>
      <w:i/>
      <w:iCs/>
    </w:rPr>
  </w:style>
  <w:style w:type="character" w:styleId="Strong">
    <w:name w:val="Strong"/>
    <w:basedOn w:val="DefaultParagraphFont"/>
    <w:uiPriority w:val="22"/>
    <w:qFormat/>
    <w:rsid w:val="009334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4D8"/>
    <w:rPr>
      <w:color w:val="0000FF" w:themeColor="hyperlink"/>
      <w:u w:val="single"/>
    </w:rPr>
  </w:style>
  <w:style w:type="paragraph" w:styleId="NormalWeb">
    <w:name w:val="Normal (Web)"/>
    <w:basedOn w:val="Normal"/>
    <w:uiPriority w:val="99"/>
    <w:semiHidden/>
    <w:unhideWhenUsed/>
    <w:rsid w:val="009334D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334D8"/>
    <w:rPr>
      <w:i/>
      <w:iCs/>
    </w:rPr>
  </w:style>
  <w:style w:type="character" w:styleId="Strong">
    <w:name w:val="Strong"/>
    <w:basedOn w:val="DefaultParagraphFont"/>
    <w:uiPriority w:val="22"/>
    <w:qFormat/>
    <w:rsid w:val="00933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4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3/matthew-23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6911</Characters>
  <Application>Microsoft Macintosh Word</Application>
  <DocSecurity>0</DocSecurity>
  <Lines>57</Lines>
  <Paragraphs>16</Paragraphs>
  <ScaleCrop>false</ScaleCrop>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2023-08-09T16:49:00Z</dcterms:created>
  <dcterms:modified xsi:type="dcterms:W3CDTF">2023-08-09T16:53:00Z</dcterms:modified>
</cp:coreProperties>
</file>