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DDF70" w14:textId="200CEC34" w:rsidR="004B1F09" w:rsidRPr="004B1F09" w:rsidRDefault="004B1F09" w:rsidP="004B1F09">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4B1F09">
        <w:rPr>
          <w:rFonts w:ascii="Roboto Slab" w:eastAsia="Times New Roman" w:hAnsi="Roboto Slab" w:cs="Roboto Slab"/>
          <w:b/>
          <w:bCs/>
          <w:kern w:val="36"/>
          <w:sz w:val="48"/>
          <w:szCs w:val="48"/>
        </w:rPr>
        <w:t>Deuteronomy 34:1-3</w:t>
      </w:r>
    </w:p>
    <w:p w14:paraId="6CD748FB" w14:textId="36FB2918" w:rsidR="004B1F09" w:rsidRDefault="004B1F09" w:rsidP="004B1F09">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7B7DC4">
          <w:rPr>
            <w:rStyle w:val="Hyperlink"/>
            <w:rFonts w:ascii="Roboto" w:eastAsia="Times New Roman" w:hAnsi="Roboto" w:cs="Times New Roman"/>
            <w:i/>
            <w:iCs/>
            <w:sz w:val="27"/>
            <w:szCs w:val="27"/>
          </w:rPr>
          <w:t>https://thebiblesays.com/commentary/deut/deut-34/deuteronomy-341-3/</w:t>
        </w:r>
      </w:hyperlink>
    </w:p>
    <w:p w14:paraId="571F38BE" w14:textId="5BA1E4E7" w:rsidR="004B1F09" w:rsidRPr="004B1F09" w:rsidRDefault="004B1F09" w:rsidP="004B1F09">
      <w:pPr>
        <w:shd w:val="clear" w:color="auto" w:fill="FFFFFF"/>
        <w:spacing w:before="450" w:after="100" w:afterAutospacing="1" w:line="240" w:lineRule="auto"/>
        <w:jc w:val="center"/>
        <w:rPr>
          <w:rFonts w:ascii="Roboto" w:eastAsia="Times New Roman" w:hAnsi="Roboto" w:cs="Times New Roman"/>
          <w:sz w:val="27"/>
          <w:szCs w:val="27"/>
        </w:rPr>
      </w:pPr>
      <w:r w:rsidRPr="004B1F09">
        <w:rPr>
          <w:rFonts w:ascii="Roboto" w:eastAsia="Times New Roman" w:hAnsi="Roboto" w:cs="Times New Roman"/>
          <w:i/>
          <w:iCs/>
          <w:sz w:val="27"/>
          <w:szCs w:val="27"/>
        </w:rPr>
        <w:t>God shows Moses the Promised Land from the top of Mount Nebo.</w:t>
      </w:r>
    </w:p>
    <w:p w14:paraId="63D0BBB8" w14:textId="77777777" w:rsidR="004B1F09" w:rsidRPr="004B1F09" w:rsidRDefault="004B1F09" w:rsidP="004B1F09">
      <w:pPr>
        <w:shd w:val="clear" w:color="auto" w:fill="FFFFFF"/>
        <w:spacing w:after="100" w:afterAutospacing="1" w:line="240" w:lineRule="auto"/>
        <w:rPr>
          <w:rFonts w:ascii="Roboto" w:eastAsia="Times New Roman" w:hAnsi="Roboto" w:cs="Times New Roman"/>
          <w:sz w:val="27"/>
          <w:szCs w:val="27"/>
        </w:rPr>
      </w:pPr>
      <w:r w:rsidRPr="004B1F09">
        <w:rPr>
          <w:rFonts w:ascii="Roboto" w:eastAsia="Times New Roman" w:hAnsi="Roboto" w:cs="Times New Roman"/>
          <w:sz w:val="27"/>
          <w:szCs w:val="27"/>
        </w:rPr>
        <w:t>The Suzerain God had commanded Moses to ascend Mount Nebo (Deuteronomy 32:48-52). Now that he had finished all his addresses to the Israelites, Moses obeyed this command and </w:t>
      </w:r>
      <w:r w:rsidRPr="004B1F09">
        <w:rPr>
          <w:rFonts w:ascii="Roboto" w:eastAsia="Times New Roman" w:hAnsi="Roboto" w:cs="Times New Roman"/>
          <w:i/>
          <w:iCs/>
          <w:sz w:val="27"/>
          <w:szCs w:val="27"/>
        </w:rPr>
        <w:t>went up from the plains of Moab to Mount Nebo, to the top of Pisgah, which is opposite Jericho.</w:t>
      </w:r>
      <w:r w:rsidRPr="004B1F09">
        <w:rPr>
          <w:rFonts w:ascii="Roboto" w:eastAsia="Times New Roman" w:hAnsi="Roboto" w:cs="Times New Roman"/>
          <w:sz w:val="27"/>
          <w:szCs w:val="27"/>
        </w:rPr>
        <w:t> The summit called </w:t>
      </w:r>
      <w:r w:rsidRPr="004B1F09">
        <w:rPr>
          <w:rFonts w:ascii="Roboto" w:eastAsia="Times New Roman" w:hAnsi="Roboto" w:cs="Times New Roman"/>
          <w:i/>
          <w:iCs/>
          <w:sz w:val="27"/>
          <w:szCs w:val="27"/>
        </w:rPr>
        <w:t>Mount</w:t>
      </w:r>
      <w:r w:rsidRPr="004B1F09">
        <w:rPr>
          <w:rFonts w:ascii="Roboto" w:eastAsia="Times New Roman" w:hAnsi="Roboto" w:cs="Times New Roman"/>
          <w:sz w:val="27"/>
          <w:szCs w:val="27"/>
        </w:rPr>
        <w:t> </w:t>
      </w:r>
      <w:r w:rsidRPr="004B1F09">
        <w:rPr>
          <w:rFonts w:ascii="Roboto" w:eastAsia="Times New Roman" w:hAnsi="Roboto" w:cs="Times New Roman"/>
          <w:i/>
          <w:iCs/>
          <w:sz w:val="27"/>
          <w:szCs w:val="27"/>
        </w:rPr>
        <w:t>Nebo</w:t>
      </w:r>
      <w:r w:rsidRPr="004B1F09">
        <w:rPr>
          <w:rFonts w:ascii="Roboto" w:eastAsia="Times New Roman" w:hAnsi="Roboto" w:cs="Times New Roman"/>
          <w:sz w:val="27"/>
          <w:szCs w:val="27"/>
        </w:rPr>
        <w:t> (or </w:t>
      </w:r>
      <w:r w:rsidRPr="004B1F09">
        <w:rPr>
          <w:rFonts w:ascii="Roboto" w:eastAsia="Times New Roman" w:hAnsi="Roboto" w:cs="Times New Roman"/>
          <w:i/>
          <w:iCs/>
          <w:sz w:val="27"/>
          <w:szCs w:val="27"/>
        </w:rPr>
        <w:t>Pisgah</w:t>
      </w:r>
      <w:r w:rsidRPr="004B1F09">
        <w:rPr>
          <w:rFonts w:ascii="Roboto" w:eastAsia="Times New Roman" w:hAnsi="Roboto" w:cs="Times New Roman"/>
          <w:sz w:val="27"/>
          <w:szCs w:val="27"/>
        </w:rPr>
        <w:t>) is about 2700 feet in height and is approximately twenty miles east of Jericho and about ten miles east of the Jordan River (Deuteronomy 3:17). It is identified with modern Ras es-Siyaghah.</w:t>
      </w:r>
    </w:p>
    <w:p w14:paraId="59BE74DC" w14:textId="77777777" w:rsidR="004B1F09" w:rsidRPr="004B1F09" w:rsidRDefault="004B1F09" w:rsidP="004B1F09">
      <w:pPr>
        <w:shd w:val="clear" w:color="auto" w:fill="FFFFFF"/>
        <w:spacing w:after="100" w:afterAutospacing="1" w:line="240" w:lineRule="auto"/>
        <w:rPr>
          <w:rFonts w:ascii="Roboto" w:eastAsia="Times New Roman" w:hAnsi="Roboto" w:cs="Times New Roman"/>
          <w:sz w:val="27"/>
          <w:szCs w:val="27"/>
        </w:rPr>
      </w:pPr>
      <w:r w:rsidRPr="004B1F09">
        <w:rPr>
          <w:rFonts w:ascii="Roboto" w:eastAsia="Times New Roman" w:hAnsi="Roboto" w:cs="Times New Roman"/>
          <w:sz w:val="27"/>
          <w:szCs w:val="27"/>
        </w:rPr>
        <w:t>It was from this mountaintop that </w:t>
      </w:r>
      <w:r w:rsidRPr="004B1F09">
        <w:rPr>
          <w:rFonts w:ascii="Roboto" w:eastAsia="Times New Roman" w:hAnsi="Roboto" w:cs="Times New Roman"/>
          <w:i/>
          <w:iCs/>
          <w:sz w:val="27"/>
          <w:szCs w:val="27"/>
        </w:rPr>
        <w:t>the Lord showed </w:t>
      </w:r>
      <w:r w:rsidRPr="004B1F09">
        <w:rPr>
          <w:rFonts w:ascii="Roboto" w:eastAsia="Times New Roman" w:hAnsi="Roboto" w:cs="Times New Roman"/>
          <w:sz w:val="27"/>
          <w:szCs w:val="27"/>
        </w:rPr>
        <w:t>Moses</w:t>
      </w:r>
      <w:r w:rsidRPr="004B1F09">
        <w:rPr>
          <w:rFonts w:ascii="Roboto" w:eastAsia="Times New Roman" w:hAnsi="Roboto" w:cs="Times New Roman"/>
          <w:i/>
          <w:iCs/>
          <w:sz w:val="27"/>
          <w:szCs w:val="27"/>
        </w:rPr>
        <w:t> all the land</w:t>
      </w:r>
      <w:r w:rsidRPr="004B1F09">
        <w:rPr>
          <w:rFonts w:ascii="Roboto" w:eastAsia="Times New Roman" w:hAnsi="Roboto" w:cs="Times New Roman"/>
          <w:sz w:val="27"/>
          <w:szCs w:val="27"/>
        </w:rPr>
        <w:t> before his death (Deuteronomy 3:27). God began on the northern side of the Promised Land, starting with </w:t>
      </w:r>
      <w:r w:rsidRPr="004B1F09">
        <w:rPr>
          <w:rFonts w:ascii="Roboto" w:eastAsia="Times New Roman" w:hAnsi="Roboto" w:cs="Times New Roman"/>
          <w:i/>
          <w:iCs/>
          <w:sz w:val="27"/>
          <w:szCs w:val="27"/>
        </w:rPr>
        <w:t>Gilead</w:t>
      </w:r>
      <w:r w:rsidRPr="004B1F09">
        <w:rPr>
          <w:rFonts w:ascii="Roboto" w:eastAsia="Times New Roman" w:hAnsi="Roboto" w:cs="Times New Roman"/>
          <w:sz w:val="27"/>
          <w:szCs w:val="27"/>
        </w:rPr>
        <w:t>, the northern part of the territory located on the east side of the Jordan River. He went </w:t>
      </w:r>
      <w:r w:rsidRPr="004B1F09">
        <w:rPr>
          <w:rFonts w:ascii="Roboto" w:eastAsia="Times New Roman" w:hAnsi="Roboto" w:cs="Times New Roman"/>
          <w:i/>
          <w:iCs/>
          <w:sz w:val="27"/>
          <w:szCs w:val="27"/>
        </w:rPr>
        <w:t>as far as Dan</w:t>
      </w:r>
      <w:r w:rsidRPr="004B1F09">
        <w:rPr>
          <w:rFonts w:ascii="Roboto" w:eastAsia="Times New Roman" w:hAnsi="Roboto" w:cs="Times New Roman"/>
          <w:sz w:val="27"/>
          <w:szCs w:val="27"/>
        </w:rPr>
        <w:t>, the northernmost city in the territory of the tribe of </w:t>
      </w:r>
      <w:r w:rsidRPr="004B1F09">
        <w:rPr>
          <w:rFonts w:ascii="Roboto" w:eastAsia="Times New Roman" w:hAnsi="Roboto" w:cs="Times New Roman"/>
          <w:i/>
          <w:iCs/>
          <w:sz w:val="27"/>
          <w:szCs w:val="27"/>
        </w:rPr>
        <w:t>Dan</w:t>
      </w:r>
      <w:r w:rsidRPr="004B1F09">
        <w:rPr>
          <w:rFonts w:ascii="Roboto" w:eastAsia="Times New Roman" w:hAnsi="Roboto" w:cs="Times New Roman"/>
          <w:sz w:val="27"/>
          <w:szCs w:val="27"/>
        </w:rPr>
        <w:t>, north of the Sea of Galilee.</w:t>
      </w:r>
    </w:p>
    <w:p w14:paraId="7A95EECA" w14:textId="77777777" w:rsidR="004B1F09" w:rsidRPr="004B1F09" w:rsidRDefault="004B1F09" w:rsidP="004B1F09">
      <w:pPr>
        <w:shd w:val="clear" w:color="auto" w:fill="FFFFFF"/>
        <w:spacing w:after="100" w:afterAutospacing="1" w:line="240" w:lineRule="auto"/>
        <w:rPr>
          <w:rFonts w:ascii="Roboto" w:eastAsia="Times New Roman" w:hAnsi="Roboto" w:cs="Times New Roman"/>
          <w:sz w:val="27"/>
          <w:szCs w:val="27"/>
        </w:rPr>
      </w:pPr>
      <w:r w:rsidRPr="004B1F09">
        <w:rPr>
          <w:rFonts w:ascii="Roboto" w:eastAsia="Times New Roman" w:hAnsi="Roboto" w:cs="Times New Roman"/>
          <w:sz w:val="27"/>
          <w:szCs w:val="27"/>
        </w:rPr>
        <w:t>Then God showed Moses</w:t>
      </w:r>
      <w:r w:rsidRPr="004B1F09">
        <w:rPr>
          <w:rFonts w:ascii="Roboto" w:eastAsia="Times New Roman" w:hAnsi="Roboto" w:cs="Times New Roman"/>
          <w:b/>
          <w:bCs/>
          <w:i/>
          <w:iCs/>
          <w:sz w:val="20"/>
          <w:szCs w:val="20"/>
          <w:vertAlign w:val="superscript"/>
        </w:rPr>
        <w:t> </w:t>
      </w:r>
      <w:r w:rsidRPr="004B1F09">
        <w:rPr>
          <w:rFonts w:ascii="Roboto" w:eastAsia="Times New Roman" w:hAnsi="Roboto" w:cs="Times New Roman"/>
          <w:i/>
          <w:iCs/>
          <w:sz w:val="27"/>
          <w:szCs w:val="27"/>
        </w:rPr>
        <w:t>all Naphtali</w:t>
      </w:r>
      <w:r w:rsidRPr="004B1F09">
        <w:rPr>
          <w:rFonts w:ascii="Roboto" w:eastAsia="Times New Roman" w:hAnsi="Roboto" w:cs="Times New Roman"/>
          <w:sz w:val="27"/>
          <w:szCs w:val="27"/>
        </w:rPr>
        <w:t>, which was on the northwest side of the Sea of Galilee,</w:t>
      </w:r>
      <w:r w:rsidRPr="004B1F09">
        <w:rPr>
          <w:rFonts w:ascii="Roboto" w:eastAsia="Times New Roman" w:hAnsi="Roboto" w:cs="Times New Roman"/>
          <w:i/>
          <w:iCs/>
          <w:sz w:val="27"/>
          <w:szCs w:val="27"/>
        </w:rPr>
        <w:t> and the land of Ephraim and Manasseh</w:t>
      </w:r>
      <w:r w:rsidRPr="004B1F09">
        <w:rPr>
          <w:rFonts w:ascii="Roboto" w:eastAsia="Times New Roman" w:hAnsi="Roboto" w:cs="Times New Roman"/>
          <w:sz w:val="27"/>
          <w:szCs w:val="27"/>
        </w:rPr>
        <w:t> (the central territory of the northern kingdom of Israel)</w:t>
      </w:r>
      <w:r w:rsidRPr="004B1F09">
        <w:rPr>
          <w:rFonts w:ascii="Roboto" w:eastAsia="Times New Roman" w:hAnsi="Roboto" w:cs="Times New Roman"/>
          <w:i/>
          <w:iCs/>
          <w:sz w:val="27"/>
          <w:szCs w:val="27"/>
        </w:rPr>
        <w:t>. </w:t>
      </w:r>
      <w:r w:rsidRPr="004B1F09">
        <w:rPr>
          <w:rFonts w:ascii="Roboto" w:eastAsia="Times New Roman" w:hAnsi="Roboto" w:cs="Times New Roman"/>
          <w:sz w:val="27"/>
          <w:szCs w:val="27"/>
        </w:rPr>
        <w:t>God also allowed Moses to view </w:t>
      </w:r>
      <w:r w:rsidRPr="004B1F09">
        <w:rPr>
          <w:rFonts w:ascii="Roboto" w:eastAsia="Times New Roman" w:hAnsi="Roboto" w:cs="Times New Roman"/>
          <w:i/>
          <w:iCs/>
          <w:sz w:val="27"/>
          <w:szCs w:val="27"/>
        </w:rPr>
        <w:t>all the land of Judah</w:t>
      </w:r>
      <w:r w:rsidRPr="004B1F09">
        <w:rPr>
          <w:rFonts w:ascii="Roboto" w:eastAsia="Times New Roman" w:hAnsi="Roboto" w:cs="Times New Roman"/>
          <w:sz w:val="27"/>
          <w:szCs w:val="27"/>
        </w:rPr>
        <w:t>, south of Ephraim and Manasseh and west of the Dead Sea. Judah’s territory extended to the west and southwest </w:t>
      </w:r>
      <w:r w:rsidRPr="004B1F09">
        <w:rPr>
          <w:rFonts w:ascii="Roboto" w:eastAsia="Times New Roman" w:hAnsi="Roboto" w:cs="Times New Roman"/>
          <w:i/>
          <w:iCs/>
          <w:sz w:val="27"/>
          <w:szCs w:val="27"/>
        </w:rPr>
        <w:t>as far as the western sea </w:t>
      </w:r>
      <w:r w:rsidRPr="004B1F09">
        <w:rPr>
          <w:rFonts w:ascii="Roboto" w:eastAsia="Times New Roman" w:hAnsi="Roboto" w:cs="Times New Roman"/>
          <w:sz w:val="27"/>
          <w:szCs w:val="27"/>
        </w:rPr>
        <w:t>(that is, the Mediterranean Sea)</w:t>
      </w:r>
      <w:r w:rsidRPr="004B1F09">
        <w:rPr>
          <w:rFonts w:ascii="Roboto" w:eastAsia="Times New Roman" w:hAnsi="Roboto" w:cs="Times New Roman"/>
          <w:i/>
          <w:iCs/>
          <w:sz w:val="27"/>
          <w:szCs w:val="27"/>
        </w:rPr>
        <w:t>, and the Negev</w:t>
      </w:r>
      <w:r w:rsidRPr="004B1F09">
        <w:rPr>
          <w:rFonts w:ascii="Roboto" w:eastAsia="Times New Roman" w:hAnsi="Roboto" w:cs="Times New Roman"/>
          <w:sz w:val="27"/>
          <w:szCs w:val="27"/>
        </w:rPr>
        <w:t> desert region located south of </w:t>
      </w:r>
      <w:r w:rsidRPr="004B1F09">
        <w:rPr>
          <w:rFonts w:ascii="Roboto" w:eastAsia="Times New Roman" w:hAnsi="Roboto" w:cs="Times New Roman"/>
          <w:i/>
          <w:iCs/>
          <w:sz w:val="27"/>
          <w:szCs w:val="27"/>
        </w:rPr>
        <w:t>Judah</w:t>
      </w:r>
      <w:r w:rsidRPr="004B1F09">
        <w:rPr>
          <w:rFonts w:ascii="Roboto" w:eastAsia="Times New Roman" w:hAnsi="Roboto" w:cs="Times New Roman"/>
          <w:sz w:val="27"/>
          <w:szCs w:val="27"/>
        </w:rPr>
        <w:t>.</w:t>
      </w:r>
    </w:p>
    <w:p w14:paraId="64F6B789" w14:textId="77777777" w:rsidR="004B1F09" w:rsidRPr="004B1F09" w:rsidRDefault="004B1F09" w:rsidP="004B1F09">
      <w:pPr>
        <w:shd w:val="clear" w:color="auto" w:fill="FFFFFF"/>
        <w:spacing w:after="100" w:afterAutospacing="1" w:line="240" w:lineRule="auto"/>
        <w:rPr>
          <w:rFonts w:ascii="Roboto" w:eastAsia="Times New Roman" w:hAnsi="Roboto" w:cs="Times New Roman"/>
          <w:sz w:val="27"/>
          <w:szCs w:val="27"/>
        </w:rPr>
      </w:pPr>
      <w:r w:rsidRPr="004B1F09">
        <w:rPr>
          <w:rFonts w:ascii="Roboto" w:eastAsia="Times New Roman" w:hAnsi="Roboto" w:cs="Times New Roman"/>
          <w:sz w:val="27"/>
          <w:szCs w:val="27"/>
        </w:rPr>
        <w:t>Finally, God showed Moses </w:t>
      </w:r>
      <w:r w:rsidRPr="004B1F09">
        <w:rPr>
          <w:rFonts w:ascii="Roboto" w:eastAsia="Times New Roman" w:hAnsi="Roboto" w:cs="Times New Roman"/>
          <w:i/>
          <w:iCs/>
          <w:sz w:val="27"/>
          <w:szCs w:val="27"/>
        </w:rPr>
        <w:t>the plain in the valley of Jericho, the city of palm trees, as far as Zoar.</w:t>
      </w:r>
      <w:r w:rsidRPr="004B1F09">
        <w:rPr>
          <w:rFonts w:ascii="Roboto" w:eastAsia="Times New Roman" w:hAnsi="Roboto" w:cs="Times New Roman"/>
          <w:sz w:val="27"/>
          <w:szCs w:val="27"/>
        </w:rPr>
        <w:t> The city called </w:t>
      </w:r>
      <w:r w:rsidRPr="004B1F09">
        <w:rPr>
          <w:rFonts w:ascii="Roboto" w:eastAsia="Times New Roman" w:hAnsi="Roboto" w:cs="Times New Roman"/>
          <w:i/>
          <w:iCs/>
          <w:sz w:val="27"/>
          <w:szCs w:val="27"/>
        </w:rPr>
        <w:t>Jericho</w:t>
      </w:r>
      <w:r w:rsidRPr="004B1F09">
        <w:rPr>
          <w:rFonts w:ascii="Roboto" w:eastAsia="Times New Roman" w:hAnsi="Roboto" w:cs="Times New Roman"/>
          <w:sz w:val="27"/>
          <w:szCs w:val="27"/>
        </w:rPr>
        <w:t> was often described as </w:t>
      </w:r>
      <w:r w:rsidRPr="004B1F09">
        <w:rPr>
          <w:rFonts w:ascii="Roboto" w:eastAsia="Times New Roman" w:hAnsi="Roboto" w:cs="Times New Roman"/>
          <w:i/>
          <w:iCs/>
          <w:sz w:val="27"/>
          <w:szCs w:val="27"/>
        </w:rPr>
        <w:t>the city of palm trees</w:t>
      </w:r>
      <w:r w:rsidRPr="004B1F09">
        <w:rPr>
          <w:rFonts w:ascii="Roboto" w:eastAsia="Times New Roman" w:hAnsi="Roboto" w:cs="Times New Roman"/>
          <w:sz w:val="27"/>
          <w:szCs w:val="27"/>
        </w:rPr>
        <w:t> for its abundance of palm trees (Judges 1:16; 3:13; 2 Chronicles 28:15). The </w:t>
      </w:r>
      <w:r w:rsidRPr="004B1F09">
        <w:rPr>
          <w:rFonts w:ascii="Roboto" w:eastAsia="Times New Roman" w:hAnsi="Roboto" w:cs="Times New Roman"/>
          <w:i/>
          <w:iCs/>
          <w:sz w:val="27"/>
          <w:szCs w:val="27"/>
        </w:rPr>
        <w:t>city</w:t>
      </w:r>
      <w:r w:rsidRPr="004B1F09">
        <w:rPr>
          <w:rFonts w:ascii="Roboto" w:eastAsia="Times New Roman" w:hAnsi="Roboto" w:cs="Times New Roman"/>
          <w:sz w:val="27"/>
          <w:szCs w:val="27"/>
        </w:rPr>
        <w:t> was in the lower Jordan Valley, west of the Jordan River and about ten miles northwest of the Dead Sea. It was located very close to where the Israelites would cross the Jordan River when entering the Promised Land (see map on right in Additional Resources) .</w:t>
      </w:r>
    </w:p>
    <w:p w14:paraId="67EC0238" w14:textId="77777777" w:rsidR="004B1F09" w:rsidRPr="004B1F09" w:rsidRDefault="004B1F09" w:rsidP="004B1F09">
      <w:pPr>
        <w:shd w:val="clear" w:color="auto" w:fill="FFFFFF"/>
        <w:spacing w:after="100" w:afterAutospacing="1" w:line="240" w:lineRule="auto"/>
        <w:rPr>
          <w:rFonts w:ascii="Roboto" w:eastAsia="Times New Roman" w:hAnsi="Roboto" w:cs="Times New Roman"/>
          <w:sz w:val="27"/>
          <w:szCs w:val="27"/>
        </w:rPr>
      </w:pPr>
      <w:r w:rsidRPr="004B1F09">
        <w:rPr>
          <w:rFonts w:ascii="Roboto" w:eastAsia="Times New Roman" w:hAnsi="Roboto" w:cs="Times New Roman"/>
          <w:sz w:val="27"/>
          <w:szCs w:val="27"/>
        </w:rPr>
        <w:t>The place called </w:t>
      </w:r>
      <w:r w:rsidRPr="004B1F09">
        <w:rPr>
          <w:rFonts w:ascii="Roboto" w:eastAsia="Times New Roman" w:hAnsi="Roboto" w:cs="Times New Roman"/>
          <w:i/>
          <w:iCs/>
          <w:sz w:val="27"/>
          <w:szCs w:val="27"/>
        </w:rPr>
        <w:t>Zoar</w:t>
      </w:r>
      <w:r w:rsidRPr="004B1F09">
        <w:rPr>
          <w:rFonts w:ascii="Roboto" w:eastAsia="Times New Roman" w:hAnsi="Roboto" w:cs="Times New Roman"/>
          <w:sz w:val="27"/>
          <w:szCs w:val="27"/>
        </w:rPr>
        <w:t xml:space="preserve"> was in the southeast end of the Dead Sea. It was the small town in which Lot initially took refuge when the LORD was about to </w:t>
      </w:r>
      <w:r w:rsidRPr="004B1F09">
        <w:rPr>
          <w:rFonts w:ascii="Roboto" w:eastAsia="Times New Roman" w:hAnsi="Roboto" w:cs="Times New Roman"/>
          <w:sz w:val="27"/>
          <w:szCs w:val="27"/>
        </w:rPr>
        <w:lastRenderedPageBreak/>
        <w:t>destroy Sodom and Gomorrah (Genesis 19:18-22). It is also known as Bela (Genesis 14:2). God was a personal guide to Moses of a visual tour of Israel.</w:t>
      </w:r>
    </w:p>
    <w:p w14:paraId="641E1D6C" w14:textId="77777777" w:rsidR="004B1F09" w:rsidRPr="004B1F09" w:rsidRDefault="004B1F09" w:rsidP="004B1F09">
      <w:pPr>
        <w:shd w:val="clear" w:color="auto" w:fill="FFFFFF"/>
        <w:spacing w:after="100" w:afterAutospacing="1" w:line="240" w:lineRule="auto"/>
        <w:rPr>
          <w:rFonts w:ascii="Roboto" w:eastAsia="Times New Roman" w:hAnsi="Roboto" w:cs="Times New Roman"/>
          <w:sz w:val="27"/>
          <w:szCs w:val="27"/>
        </w:rPr>
      </w:pPr>
      <w:r w:rsidRPr="004B1F09">
        <w:rPr>
          <w:rFonts w:ascii="Roboto" w:eastAsia="Times New Roman" w:hAnsi="Roboto" w:cs="Times New Roman"/>
          <w:b/>
          <w:bCs/>
          <w:sz w:val="27"/>
          <w:szCs w:val="27"/>
        </w:rPr>
        <w:t>Biblical Text:</w:t>
      </w:r>
    </w:p>
    <w:p w14:paraId="47C9D783" w14:textId="0539D904" w:rsidR="00201B45" w:rsidRPr="004B1F09" w:rsidRDefault="004B1F09" w:rsidP="004B1F09">
      <w:pPr>
        <w:shd w:val="clear" w:color="auto" w:fill="FFFFFF"/>
        <w:spacing w:after="100" w:afterAutospacing="1" w:line="240" w:lineRule="auto"/>
        <w:rPr>
          <w:rFonts w:ascii="Roboto" w:eastAsia="Times New Roman" w:hAnsi="Roboto" w:cs="Times New Roman"/>
          <w:sz w:val="27"/>
          <w:szCs w:val="27"/>
        </w:rPr>
      </w:pPr>
      <w:r w:rsidRPr="004B1F09">
        <w:rPr>
          <w:rFonts w:ascii="Roboto" w:eastAsia="Times New Roman" w:hAnsi="Roboto" w:cs="Times New Roman"/>
          <w:b/>
          <w:bCs/>
          <w:sz w:val="20"/>
          <w:szCs w:val="20"/>
          <w:vertAlign w:val="superscript"/>
        </w:rPr>
        <w:t>1</w:t>
      </w:r>
      <w:r w:rsidRPr="004B1F09">
        <w:rPr>
          <w:rFonts w:ascii="Roboto" w:eastAsia="Times New Roman" w:hAnsi="Roboto" w:cs="Times New Roman"/>
          <w:b/>
          <w:bCs/>
          <w:sz w:val="27"/>
          <w:szCs w:val="27"/>
        </w:rPr>
        <w:t>Now Moses went up from the plains of Moab to Mount Nebo, to the top of Pisgah, which is opposite Jericho. And the Lord showed him all the land, Gilead as far as Dan, </w:t>
      </w:r>
      <w:r w:rsidRPr="004B1F09">
        <w:rPr>
          <w:rFonts w:ascii="Roboto" w:eastAsia="Times New Roman" w:hAnsi="Roboto" w:cs="Times New Roman"/>
          <w:b/>
          <w:bCs/>
          <w:sz w:val="20"/>
          <w:szCs w:val="20"/>
          <w:vertAlign w:val="superscript"/>
        </w:rPr>
        <w:t>2 </w:t>
      </w:r>
      <w:r w:rsidRPr="004B1F09">
        <w:rPr>
          <w:rFonts w:ascii="Roboto" w:eastAsia="Times New Roman" w:hAnsi="Roboto" w:cs="Times New Roman"/>
          <w:b/>
          <w:bCs/>
          <w:sz w:val="27"/>
          <w:szCs w:val="27"/>
        </w:rPr>
        <w:t>and all Naphtali and the land of Ephraim and Manasseh, and all the land of Judah as far as the western sea, </w:t>
      </w:r>
      <w:r w:rsidRPr="004B1F09">
        <w:rPr>
          <w:rFonts w:ascii="Roboto" w:eastAsia="Times New Roman" w:hAnsi="Roboto" w:cs="Times New Roman"/>
          <w:b/>
          <w:bCs/>
          <w:sz w:val="20"/>
          <w:szCs w:val="20"/>
          <w:vertAlign w:val="superscript"/>
        </w:rPr>
        <w:t>3 </w:t>
      </w:r>
      <w:r w:rsidRPr="004B1F09">
        <w:rPr>
          <w:rFonts w:ascii="Roboto" w:eastAsia="Times New Roman" w:hAnsi="Roboto" w:cs="Times New Roman"/>
          <w:b/>
          <w:bCs/>
          <w:sz w:val="27"/>
          <w:szCs w:val="27"/>
        </w:rPr>
        <w:t>and the Negev and the plain in the valley of Jericho, the city of palm trees, as far as Zoar. </w:t>
      </w:r>
    </w:p>
    <w:sectPr w:rsidR="00201B45" w:rsidRPr="004B1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09"/>
    <w:rsid w:val="00201B45"/>
    <w:rsid w:val="004B1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4EABB"/>
  <w15:chartTrackingRefBased/>
  <w15:docId w15:val="{BF665BB4-216A-4299-984A-966C4C5A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1F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F0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B1F0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F09"/>
    <w:rPr>
      <w:i/>
      <w:iCs/>
    </w:rPr>
  </w:style>
  <w:style w:type="character" w:styleId="Strong">
    <w:name w:val="Strong"/>
    <w:basedOn w:val="DefaultParagraphFont"/>
    <w:uiPriority w:val="22"/>
    <w:qFormat/>
    <w:rsid w:val="004B1F09"/>
    <w:rPr>
      <w:b/>
      <w:bCs/>
    </w:rPr>
  </w:style>
  <w:style w:type="character" w:styleId="Hyperlink">
    <w:name w:val="Hyperlink"/>
    <w:basedOn w:val="DefaultParagraphFont"/>
    <w:uiPriority w:val="99"/>
    <w:unhideWhenUsed/>
    <w:rsid w:val="004B1F09"/>
    <w:rPr>
      <w:color w:val="0563C1" w:themeColor="hyperlink"/>
      <w:u w:val="single"/>
    </w:rPr>
  </w:style>
  <w:style w:type="character" w:styleId="UnresolvedMention">
    <w:name w:val="Unresolved Mention"/>
    <w:basedOn w:val="DefaultParagraphFont"/>
    <w:uiPriority w:val="99"/>
    <w:semiHidden/>
    <w:unhideWhenUsed/>
    <w:rsid w:val="004B1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84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ebiblesays.com/commentary/deut/deut-34/deuteronomy-34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2358</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2023-02-14T06:24:00Z</dcterms:created>
  <dcterms:modified xsi:type="dcterms:W3CDTF">2023-02-14T06:27:00Z</dcterms:modified>
</cp:coreProperties>
</file>