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D5AD" w14:textId="1674B29E" w:rsidR="00051659" w:rsidRPr="00051659" w:rsidRDefault="00051659" w:rsidP="0005165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051659">
        <w:rPr>
          <w:rFonts w:ascii="Roboto Slab" w:eastAsia="Times New Roman" w:hAnsi="Roboto Slab" w:cs="Roboto Slab"/>
          <w:b/>
          <w:bCs/>
          <w:kern w:val="36"/>
          <w:sz w:val="48"/>
          <w:szCs w:val="48"/>
        </w:rPr>
        <w:t>Deuteronomy 33:13–17</w:t>
      </w:r>
    </w:p>
    <w:p w14:paraId="712507EA" w14:textId="77777777" w:rsidR="00051659" w:rsidRPr="00051659" w:rsidRDefault="00051659" w:rsidP="00051659">
      <w:pPr>
        <w:shd w:val="clear" w:color="auto" w:fill="FFFFFF"/>
        <w:spacing w:before="450" w:after="100" w:afterAutospacing="1" w:line="240" w:lineRule="auto"/>
        <w:jc w:val="center"/>
        <w:rPr>
          <w:rFonts w:ascii="Roboto" w:eastAsia="Times New Roman" w:hAnsi="Roboto" w:cs="Times New Roman"/>
          <w:sz w:val="27"/>
          <w:szCs w:val="27"/>
        </w:rPr>
      </w:pPr>
      <w:r w:rsidRPr="00051659">
        <w:rPr>
          <w:rFonts w:ascii="Roboto" w:eastAsia="Times New Roman" w:hAnsi="Roboto" w:cs="Times New Roman"/>
          <w:i/>
          <w:iCs/>
          <w:sz w:val="27"/>
          <w:szCs w:val="27"/>
        </w:rPr>
        <w:t>Moses pronounces blessings on the tribe of Joseph (Ephraim and Manasseh).</w:t>
      </w:r>
    </w:p>
    <w:p w14:paraId="34AD9372"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Moses continues the poem of blessing he pronounced upon Israel that he began in </w:t>
      </w:r>
      <w:hyperlink r:id="rId4" w:tgtFrame="BLB_NW" w:history="1">
        <w:r w:rsidRPr="00051659">
          <w:rPr>
            <w:rFonts w:ascii="Roboto" w:eastAsia="Times New Roman" w:hAnsi="Roboto" w:cs="Times New Roman"/>
            <w:sz w:val="27"/>
            <w:szCs w:val="27"/>
            <w:u w:val="single"/>
          </w:rPr>
          <w:t>Deuteronomy 33:1</w:t>
        </w:r>
      </w:hyperlink>
      <w:r w:rsidRPr="00051659">
        <w:rPr>
          <w:rFonts w:ascii="Roboto" w:eastAsia="Times New Roman" w:hAnsi="Roboto" w:cs="Times New Roman"/>
          <w:sz w:val="27"/>
          <w:szCs w:val="27"/>
        </w:rPr>
        <w:t>. After blessing Benjamin, Moses then turned to Joseph, Rachel’s first biological son with Jacob (</w:t>
      </w:r>
      <w:hyperlink r:id="rId5" w:tgtFrame="BLB_NW" w:history="1">
        <w:r w:rsidRPr="00051659">
          <w:rPr>
            <w:rFonts w:ascii="Roboto" w:eastAsia="Times New Roman" w:hAnsi="Roboto" w:cs="Times New Roman"/>
            <w:sz w:val="27"/>
            <w:szCs w:val="27"/>
            <w:u w:val="single"/>
          </w:rPr>
          <w:t>Genesis 30:22–25</w:t>
        </w:r>
      </w:hyperlink>
      <w:r w:rsidRPr="00051659">
        <w:rPr>
          <w:rFonts w:ascii="Roboto" w:eastAsia="Times New Roman" w:hAnsi="Roboto" w:cs="Times New Roman"/>
          <w:sz w:val="27"/>
          <w:szCs w:val="27"/>
        </w:rPr>
        <w:t>). Since Rachel was the wife of Jacob’s choice, the one he desired, it could be that Joseph’s coat of many colors represented Jacob’s choice of Joseph to gain the birthright inheritance of the eldest, being the right to rule the family. The blessings Moses pronounced on Joseph (specifically, the two tribes of his sons Ephraim and Manasseh) are divided between a request for material prosperity from the produce of the land (vv. 13–16) and another for military power (v. 17).</w:t>
      </w:r>
    </w:p>
    <w:p w14:paraId="01FE4493"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Moses’ prayer here was:</w:t>
      </w:r>
      <w:r w:rsidRPr="00051659">
        <w:rPr>
          <w:rFonts w:ascii="Roboto" w:eastAsia="Times New Roman" w:hAnsi="Roboto" w:cs="Times New Roman"/>
          <w:i/>
          <w:iCs/>
          <w:sz w:val="27"/>
          <w:szCs w:val="27"/>
        </w:rPr>
        <w:t> blessed of the LORD be his land</w:t>
      </w:r>
      <w:r w:rsidRPr="00051659">
        <w:rPr>
          <w:rFonts w:ascii="Roboto" w:eastAsia="Times New Roman" w:hAnsi="Roboto" w:cs="Times New Roman"/>
          <w:sz w:val="27"/>
          <w:szCs w:val="27"/>
        </w:rPr>
        <w:t> (v. 13). This referred to the material prosperity and fertility that he wished would come upon Joseph.</w:t>
      </w:r>
    </w:p>
    <w:p w14:paraId="12996BCF"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Moses prayed that this prosperity be blessed with </w:t>
      </w:r>
      <w:r w:rsidRPr="00051659">
        <w:rPr>
          <w:rFonts w:ascii="Roboto" w:eastAsia="Times New Roman" w:hAnsi="Roboto" w:cs="Times New Roman"/>
          <w:i/>
          <w:iCs/>
          <w:sz w:val="27"/>
          <w:szCs w:val="27"/>
        </w:rPr>
        <w:t>the choice things of heaven, with the dew, and from the deep lying beneath. </w:t>
      </w:r>
      <w:r w:rsidRPr="00051659">
        <w:rPr>
          <w:rFonts w:ascii="Roboto" w:eastAsia="Times New Roman" w:hAnsi="Roboto" w:cs="Times New Roman"/>
          <w:sz w:val="27"/>
          <w:szCs w:val="27"/>
        </w:rPr>
        <w:t>The phrase </w:t>
      </w:r>
      <w:r w:rsidRPr="00051659">
        <w:rPr>
          <w:rFonts w:ascii="Roboto" w:eastAsia="Times New Roman" w:hAnsi="Roboto" w:cs="Times New Roman"/>
          <w:i/>
          <w:iCs/>
          <w:sz w:val="27"/>
          <w:szCs w:val="27"/>
        </w:rPr>
        <w:t>choice things</w:t>
      </w:r>
      <w:r w:rsidRPr="00051659">
        <w:rPr>
          <w:rFonts w:ascii="Roboto" w:eastAsia="Times New Roman" w:hAnsi="Roboto" w:cs="Times New Roman"/>
          <w:sz w:val="27"/>
          <w:szCs w:val="27"/>
        </w:rPr>
        <w:t> translate the Hebrew word “</w:t>
      </w:r>
      <w:proofErr w:type="spellStart"/>
      <w:r w:rsidRPr="00051659">
        <w:rPr>
          <w:rFonts w:ascii="Roboto" w:eastAsia="Times New Roman" w:hAnsi="Roboto" w:cs="Times New Roman"/>
          <w:sz w:val="27"/>
          <w:szCs w:val="27"/>
        </w:rPr>
        <w:t>meged</w:t>
      </w:r>
      <w:proofErr w:type="spellEnd"/>
      <w:r w:rsidRPr="00051659">
        <w:rPr>
          <w:rFonts w:ascii="Roboto" w:eastAsia="Times New Roman" w:hAnsi="Roboto" w:cs="Times New Roman"/>
          <w:i/>
          <w:iCs/>
          <w:sz w:val="27"/>
          <w:szCs w:val="27"/>
        </w:rPr>
        <w:t>,</w:t>
      </w:r>
      <w:r w:rsidRPr="00051659">
        <w:rPr>
          <w:rFonts w:ascii="Roboto" w:eastAsia="Times New Roman" w:hAnsi="Roboto" w:cs="Times New Roman"/>
          <w:sz w:val="27"/>
          <w:szCs w:val="27"/>
        </w:rPr>
        <w:t>” meaning “the best,” “most precious,” or “choicest,” and it is used five times in vv. 13–16. His desire was for God to send the </w:t>
      </w:r>
      <w:r w:rsidRPr="00051659">
        <w:rPr>
          <w:rFonts w:ascii="Roboto" w:eastAsia="Times New Roman" w:hAnsi="Roboto" w:cs="Times New Roman"/>
          <w:i/>
          <w:iCs/>
          <w:sz w:val="27"/>
          <w:szCs w:val="27"/>
        </w:rPr>
        <w:t>dew</w:t>
      </w:r>
      <w:r w:rsidRPr="00051659">
        <w:rPr>
          <w:rFonts w:ascii="Roboto" w:eastAsia="Times New Roman" w:hAnsi="Roboto" w:cs="Times New Roman"/>
          <w:sz w:val="27"/>
          <w:szCs w:val="27"/>
        </w:rPr>
        <w:t> from beneath the ground (and rain from the sky) to enable Joseph’s crops to grow.</w:t>
      </w:r>
    </w:p>
    <w:p w14:paraId="22C9A4B8"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Moreover, he asked that the land of Joseph be blessed </w:t>
      </w:r>
      <w:r w:rsidRPr="00051659">
        <w:rPr>
          <w:rFonts w:ascii="Roboto" w:eastAsia="Times New Roman" w:hAnsi="Roboto" w:cs="Times New Roman"/>
          <w:i/>
          <w:iCs/>
          <w:sz w:val="27"/>
          <w:szCs w:val="27"/>
        </w:rPr>
        <w:t>with the choice</w:t>
      </w:r>
      <w:r w:rsidRPr="00051659">
        <w:rPr>
          <w:rFonts w:ascii="Roboto" w:eastAsia="Times New Roman" w:hAnsi="Roboto" w:cs="Times New Roman"/>
          <w:sz w:val="27"/>
          <w:szCs w:val="27"/>
        </w:rPr>
        <w:t> (Heb. “</w:t>
      </w:r>
      <w:proofErr w:type="spellStart"/>
      <w:r w:rsidRPr="00051659">
        <w:rPr>
          <w:rFonts w:ascii="Roboto" w:eastAsia="Times New Roman" w:hAnsi="Roboto" w:cs="Times New Roman"/>
          <w:sz w:val="27"/>
          <w:szCs w:val="27"/>
        </w:rPr>
        <w:t>meged</w:t>
      </w:r>
      <w:proofErr w:type="spellEnd"/>
      <w:r w:rsidRPr="00051659">
        <w:rPr>
          <w:rFonts w:ascii="Roboto" w:eastAsia="Times New Roman" w:hAnsi="Roboto" w:cs="Times New Roman"/>
          <w:sz w:val="27"/>
          <w:szCs w:val="27"/>
        </w:rPr>
        <w:t>” as in v. 13) </w:t>
      </w:r>
      <w:r w:rsidRPr="00051659">
        <w:rPr>
          <w:rFonts w:ascii="Roboto" w:eastAsia="Times New Roman" w:hAnsi="Roboto" w:cs="Times New Roman"/>
          <w:i/>
          <w:iCs/>
          <w:sz w:val="27"/>
          <w:szCs w:val="27"/>
        </w:rPr>
        <w:t>yield of the sun, and with the choice produce of the months </w:t>
      </w:r>
      <w:r w:rsidRPr="00051659">
        <w:rPr>
          <w:rFonts w:ascii="Roboto" w:eastAsia="Times New Roman" w:hAnsi="Roboto" w:cs="Times New Roman"/>
          <w:sz w:val="27"/>
          <w:szCs w:val="27"/>
        </w:rPr>
        <w:t>(v. 14). The Hebrew word translated as </w:t>
      </w:r>
      <w:r w:rsidRPr="00051659">
        <w:rPr>
          <w:rFonts w:ascii="Roboto" w:eastAsia="Times New Roman" w:hAnsi="Roboto" w:cs="Times New Roman"/>
          <w:i/>
          <w:iCs/>
          <w:sz w:val="27"/>
          <w:szCs w:val="27"/>
        </w:rPr>
        <w:t>months</w:t>
      </w:r>
      <w:r w:rsidRPr="00051659">
        <w:rPr>
          <w:rFonts w:ascii="Roboto" w:eastAsia="Times New Roman" w:hAnsi="Roboto" w:cs="Times New Roman"/>
          <w:sz w:val="27"/>
          <w:szCs w:val="27"/>
        </w:rPr>
        <w:t> is literally “moon” and it nicely fits the parallelism here. In fact, both </w:t>
      </w:r>
      <w:r w:rsidRPr="00051659">
        <w:rPr>
          <w:rFonts w:ascii="Roboto" w:eastAsia="Times New Roman" w:hAnsi="Roboto" w:cs="Times New Roman"/>
          <w:i/>
          <w:iCs/>
          <w:sz w:val="27"/>
          <w:szCs w:val="27"/>
        </w:rPr>
        <w:t>the sun</w:t>
      </w:r>
      <w:r w:rsidRPr="00051659">
        <w:rPr>
          <w:rFonts w:ascii="Roboto" w:eastAsia="Times New Roman" w:hAnsi="Roboto" w:cs="Times New Roman"/>
          <w:sz w:val="27"/>
          <w:szCs w:val="27"/>
        </w:rPr>
        <w:t> and </w:t>
      </w:r>
      <w:r w:rsidRPr="00051659">
        <w:rPr>
          <w:rFonts w:ascii="Roboto" w:eastAsia="Times New Roman" w:hAnsi="Roboto" w:cs="Times New Roman"/>
          <w:i/>
          <w:iCs/>
          <w:sz w:val="27"/>
          <w:szCs w:val="27"/>
        </w:rPr>
        <w:t>the </w:t>
      </w:r>
      <w:r w:rsidRPr="00051659">
        <w:rPr>
          <w:rFonts w:ascii="Roboto" w:eastAsia="Times New Roman" w:hAnsi="Roboto" w:cs="Times New Roman"/>
          <w:sz w:val="27"/>
          <w:szCs w:val="27"/>
        </w:rPr>
        <w:t>moon relate to the seasons, thus enabling the crops to mature at various times during the year. Suffice it to say, </w:t>
      </w:r>
      <w:r w:rsidRPr="00051659">
        <w:rPr>
          <w:rFonts w:ascii="Roboto" w:eastAsia="Times New Roman" w:hAnsi="Roboto" w:cs="Times New Roman"/>
          <w:i/>
          <w:iCs/>
          <w:sz w:val="27"/>
          <w:szCs w:val="27"/>
        </w:rPr>
        <w:t>the sun</w:t>
      </w:r>
      <w:r w:rsidRPr="00051659">
        <w:rPr>
          <w:rFonts w:ascii="Roboto" w:eastAsia="Times New Roman" w:hAnsi="Roboto" w:cs="Times New Roman"/>
          <w:sz w:val="27"/>
          <w:szCs w:val="27"/>
        </w:rPr>
        <w:t> and the moon would serve as agents to cause Joseph’s produce to grow during the </w:t>
      </w:r>
      <w:r w:rsidRPr="00051659">
        <w:rPr>
          <w:rFonts w:ascii="Roboto" w:eastAsia="Times New Roman" w:hAnsi="Roboto" w:cs="Times New Roman"/>
          <w:i/>
          <w:iCs/>
          <w:sz w:val="27"/>
          <w:szCs w:val="27"/>
        </w:rPr>
        <w:t>months</w:t>
      </w:r>
      <w:r w:rsidRPr="00051659">
        <w:rPr>
          <w:rFonts w:ascii="Roboto" w:eastAsia="Times New Roman" w:hAnsi="Roboto" w:cs="Times New Roman"/>
          <w:sz w:val="27"/>
          <w:szCs w:val="27"/>
        </w:rPr>
        <w:t>.</w:t>
      </w:r>
    </w:p>
    <w:p w14:paraId="2CC0DA05"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Furthermore, Joseph’s </w:t>
      </w:r>
      <w:r w:rsidRPr="00051659">
        <w:rPr>
          <w:rFonts w:ascii="Roboto" w:eastAsia="Times New Roman" w:hAnsi="Roboto" w:cs="Times New Roman"/>
          <w:i/>
          <w:iCs/>
          <w:sz w:val="27"/>
          <w:szCs w:val="27"/>
        </w:rPr>
        <w:t>land</w:t>
      </w:r>
      <w:r w:rsidRPr="00051659">
        <w:rPr>
          <w:rFonts w:ascii="Roboto" w:eastAsia="Times New Roman" w:hAnsi="Roboto" w:cs="Times New Roman"/>
          <w:sz w:val="27"/>
          <w:szCs w:val="27"/>
        </w:rPr>
        <w:t> was to be blessed </w:t>
      </w:r>
      <w:r w:rsidRPr="00051659">
        <w:rPr>
          <w:rFonts w:ascii="Roboto" w:eastAsia="Times New Roman" w:hAnsi="Roboto" w:cs="Times New Roman"/>
          <w:i/>
          <w:iCs/>
          <w:sz w:val="27"/>
          <w:szCs w:val="27"/>
        </w:rPr>
        <w:t>with the best things of the ancient mountains,</w:t>
      </w:r>
      <w:r w:rsidRPr="00051659">
        <w:rPr>
          <w:rFonts w:ascii="Roboto" w:eastAsia="Times New Roman" w:hAnsi="Roboto" w:cs="Times New Roman"/>
          <w:i/>
          <w:iCs/>
          <w:sz w:val="27"/>
          <w:szCs w:val="27"/>
        </w:rPr>
        <w:br/>
        <w:t>and with the choice things </w:t>
      </w:r>
      <w:r w:rsidRPr="00051659">
        <w:rPr>
          <w:rFonts w:ascii="Roboto" w:eastAsia="Times New Roman" w:hAnsi="Roboto" w:cs="Times New Roman"/>
          <w:sz w:val="27"/>
          <w:szCs w:val="27"/>
        </w:rPr>
        <w:t>(Heb. “</w:t>
      </w:r>
      <w:proofErr w:type="spellStart"/>
      <w:r w:rsidRPr="00051659">
        <w:rPr>
          <w:rFonts w:ascii="Roboto" w:eastAsia="Times New Roman" w:hAnsi="Roboto" w:cs="Times New Roman"/>
          <w:sz w:val="27"/>
          <w:szCs w:val="27"/>
        </w:rPr>
        <w:t>meged</w:t>
      </w:r>
      <w:proofErr w:type="spellEnd"/>
      <w:r w:rsidRPr="00051659">
        <w:rPr>
          <w:rFonts w:ascii="Roboto" w:eastAsia="Times New Roman" w:hAnsi="Roboto" w:cs="Times New Roman"/>
          <w:sz w:val="27"/>
          <w:szCs w:val="27"/>
        </w:rPr>
        <w:t>” as in v. 13) </w:t>
      </w:r>
      <w:r w:rsidRPr="00051659">
        <w:rPr>
          <w:rFonts w:ascii="Roboto" w:eastAsia="Times New Roman" w:hAnsi="Roboto" w:cs="Times New Roman"/>
          <w:i/>
          <w:iCs/>
          <w:sz w:val="27"/>
          <w:szCs w:val="27"/>
        </w:rPr>
        <w:t>of the everlasting hills</w:t>
      </w:r>
      <w:r w:rsidRPr="00051659">
        <w:rPr>
          <w:rFonts w:ascii="Roboto" w:eastAsia="Times New Roman" w:hAnsi="Roboto" w:cs="Times New Roman"/>
          <w:sz w:val="27"/>
          <w:szCs w:val="27"/>
        </w:rPr>
        <w:t> (v. 15). The products of the </w:t>
      </w:r>
      <w:r w:rsidRPr="00051659">
        <w:rPr>
          <w:rFonts w:ascii="Roboto" w:eastAsia="Times New Roman" w:hAnsi="Roboto" w:cs="Times New Roman"/>
          <w:i/>
          <w:iCs/>
          <w:sz w:val="27"/>
          <w:szCs w:val="27"/>
        </w:rPr>
        <w:t>mountains</w:t>
      </w:r>
      <w:r w:rsidRPr="00051659">
        <w:rPr>
          <w:rFonts w:ascii="Roboto" w:eastAsia="Times New Roman" w:hAnsi="Roboto" w:cs="Times New Roman"/>
          <w:sz w:val="27"/>
          <w:szCs w:val="27"/>
        </w:rPr>
        <w:t> and the </w:t>
      </w:r>
      <w:r w:rsidRPr="00051659">
        <w:rPr>
          <w:rFonts w:ascii="Roboto" w:eastAsia="Times New Roman" w:hAnsi="Roboto" w:cs="Times New Roman"/>
          <w:i/>
          <w:iCs/>
          <w:sz w:val="27"/>
          <w:szCs w:val="27"/>
        </w:rPr>
        <w:t>everlasting hills</w:t>
      </w:r>
      <w:r w:rsidRPr="00051659">
        <w:rPr>
          <w:rFonts w:ascii="Roboto" w:eastAsia="Times New Roman" w:hAnsi="Roboto" w:cs="Times New Roman"/>
          <w:sz w:val="27"/>
          <w:szCs w:val="27"/>
        </w:rPr>
        <w:t xml:space="preserve"> (which characterize the land of Joseph’s tribes Ephraim and Manasseh across the </w:t>
      </w:r>
      <w:r w:rsidRPr="00051659">
        <w:rPr>
          <w:rFonts w:ascii="Roboto" w:eastAsia="Times New Roman" w:hAnsi="Roboto" w:cs="Times New Roman"/>
          <w:sz w:val="27"/>
          <w:szCs w:val="27"/>
        </w:rPr>
        <w:lastRenderedPageBreak/>
        <w:t>middle of Canaan) would include such things as wood, stone, and metals, such as copper (</w:t>
      </w:r>
      <w:hyperlink r:id="rId6" w:tgtFrame="BLB_NW" w:history="1">
        <w:r w:rsidRPr="00051659">
          <w:rPr>
            <w:rFonts w:ascii="Roboto" w:eastAsia="Times New Roman" w:hAnsi="Roboto" w:cs="Times New Roman"/>
            <w:sz w:val="27"/>
            <w:szCs w:val="27"/>
            <w:u w:val="single"/>
          </w:rPr>
          <w:t>Deuteronomy 8:9</w:t>
        </w:r>
      </w:hyperlink>
      <w:r w:rsidRPr="00051659">
        <w:rPr>
          <w:rFonts w:ascii="Roboto" w:eastAsia="Times New Roman" w:hAnsi="Roboto" w:cs="Times New Roman"/>
          <w:sz w:val="27"/>
          <w:szCs w:val="27"/>
        </w:rPr>
        <w:t>). All those bountiful products would be part of Joseph’s blessings.</w:t>
      </w:r>
    </w:p>
    <w:p w14:paraId="7D78CDFA"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These blessings would be from the heavens (the sun and the moon) or the mountains and hills. Joseph (Ephraim and Manasseh) was also to be blessed </w:t>
      </w:r>
      <w:r w:rsidRPr="00051659">
        <w:rPr>
          <w:rFonts w:ascii="Roboto" w:eastAsia="Times New Roman" w:hAnsi="Roboto" w:cs="Times New Roman"/>
          <w:i/>
          <w:iCs/>
          <w:sz w:val="27"/>
          <w:szCs w:val="27"/>
        </w:rPr>
        <w:t>with the choice things </w:t>
      </w:r>
      <w:r w:rsidRPr="00051659">
        <w:rPr>
          <w:rFonts w:ascii="Roboto" w:eastAsia="Times New Roman" w:hAnsi="Roboto" w:cs="Times New Roman"/>
          <w:sz w:val="27"/>
          <w:szCs w:val="27"/>
        </w:rPr>
        <w:t>(Heb. “</w:t>
      </w:r>
      <w:proofErr w:type="spellStart"/>
      <w:r w:rsidRPr="00051659">
        <w:rPr>
          <w:rFonts w:ascii="Roboto" w:eastAsia="Times New Roman" w:hAnsi="Roboto" w:cs="Times New Roman"/>
          <w:sz w:val="27"/>
          <w:szCs w:val="27"/>
        </w:rPr>
        <w:t>meged</w:t>
      </w:r>
      <w:proofErr w:type="spellEnd"/>
      <w:r w:rsidRPr="00051659">
        <w:rPr>
          <w:rFonts w:ascii="Roboto" w:eastAsia="Times New Roman" w:hAnsi="Roboto" w:cs="Times New Roman"/>
          <w:sz w:val="27"/>
          <w:szCs w:val="27"/>
        </w:rPr>
        <w:t>” as in v. 13) </w:t>
      </w:r>
      <w:r w:rsidRPr="00051659">
        <w:rPr>
          <w:rFonts w:ascii="Roboto" w:eastAsia="Times New Roman" w:hAnsi="Roboto" w:cs="Times New Roman"/>
          <w:i/>
          <w:iCs/>
          <w:sz w:val="27"/>
          <w:szCs w:val="27"/>
        </w:rPr>
        <w:t>of the earth and its fullness</w:t>
      </w:r>
      <w:r w:rsidRPr="00051659">
        <w:rPr>
          <w:rFonts w:ascii="Roboto" w:eastAsia="Times New Roman" w:hAnsi="Roboto" w:cs="Times New Roman"/>
          <w:sz w:val="27"/>
          <w:szCs w:val="27"/>
        </w:rPr>
        <w:t> (v. 16)</w:t>
      </w:r>
      <w:r w:rsidRPr="00051659">
        <w:rPr>
          <w:rFonts w:ascii="Roboto" w:eastAsia="Times New Roman" w:hAnsi="Roboto" w:cs="Times New Roman"/>
          <w:i/>
          <w:iCs/>
          <w:sz w:val="27"/>
          <w:szCs w:val="27"/>
        </w:rPr>
        <w:t>. </w:t>
      </w:r>
      <w:r w:rsidRPr="00051659">
        <w:rPr>
          <w:rFonts w:ascii="Roboto" w:eastAsia="Times New Roman" w:hAnsi="Roboto" w:cs="Times New Roman"/>
          <w:sz w:val="27"/>
          <w:szCs w:val="27"/>
        </w:rPr>
        <w:t>He would receive gifts from all the inhabitants of the earth.</w:t>
      </w:r>
    </w:p>
    <w:p w14:paraId="1E82D9B2"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The text makes clear that the source of all these blessings was God Himself, the one </w:t>
      </w:r>
      <w:r w:rsidRPr="00051659">
        <w:rPr>
          <w:rFonts w:ascii="Roboto" w:eastAsia="Times New Roman" w:hAnsi="Roboto" w:cs="Times New Roman"/>
          <w:i/>
          <w:iCs/>
          <w:sz w:val="27"/>
          <w:szCs w:val="27"/>
        </w:rPr>
        <w:t>who</w:t>
      </w:r>
      <w:r w:rsidRPr="00051659">
        <w:rPr>
          <w:rFonts w:ascii="Roboto" w:eastAsia="Times New Roman" w:hAnsi="Roboto" w:cs="Times New Roman"/>
          <w:sz w:val="27"/>
          <w:szCs w:val="27"/>
        </w:rPr>
        <w:t> </w:t>
      </w:r>
      <w:r w:rsidRPr="00051659">
        <w:rPr>
          <w:rFonts w:ascii="Roboto" w:eastAsia="Times New Roman" w:hAnsi="Roboto" w:cs="Times New Roman"/>
          <w:i/>
          <w:iCs/>
          <w:sz w:val="27"/>
          <w:szCs w:val="27"/>
        </w:rPr>
        <w:t>dwelt in the bush</w:t>
      </w:r>
      <w:r w:rsidRPr="00051659">
        <w:rPr>
          <w:rFonts w:ascii="Roboto" w:eastAsia="Times New Roman" w:hAnsi="Roboto" w:cs="Times New Roman"/>
          <w:sz w:val="27"/>
          <w:szCs w:val="27"/>
        </w:rPr>
        <w:t>, a reference to the LORD appearing to Moses at the burning bush on Horeb (Sinai) (</w:t>
      </w:r>
      <w:hyperlink r:id="rId7" w:tgtFrame="BLB_NW" w:history="1">
        <w:r w:rsidRPr="00051659">
          <w:rPr>
            <w:rFonts w:ascii="Roboto" w:eastAsia="Times New Roman" w:hAnsi="Roboto" w:cs="Times New Roman"/>
            <w:sz w:val="27"/>
            <w:szCs w:val="27"/>
            <w:u w:val="single"/>
          </w:rPr>
          <w:t>Exodus 3:1–6</w:t>
        </w:r>
      </w:hyperlink>
      <w:r w:rsidRPr="00051659">
        <w:rPr>
          <w:rFonts w:ascii="Roboto" w:eastAsia="Times New Roman" w:hAnsi="Roboto" w:cs="Times New Roman"/>
          <w:sz w:val="27"/>
          <w:szCs w:val="27"/>
        </w:rPr>
        <w:t>). It is this same God who would show </w:t>
      </w:r>
      <w:r w:rsidRPr="00051659">
        <w:rPr>
          <w:rFonts w:ascii="Roboto" w:eastAsia="Times New Roman" w:hAnsi="Roboto" w:cs="Times New Roman"/>
          <w:i/>
          <w:iCs/>
          <w:sz w:val="27"/>
          <w:szCs w:val="27"/>
        </w:rPr>
        <w:t>favor</w:t>
      </w:r>
      <w:r w:rsidRPr="00051659">
        <w:rPr>
          <w:rFonts w:ascii="Roboto" w:eastAsia="Times New Roman" w:hAnsi="Roboto" w:cs="Times New Roman"/>
          <w:sz w:val="27"/>
          <w:szCs w:val="27"/>
        </w:rPr>
        <w:t> (Heb.</w:t>
      </w:r>
      <w:r w:rsidRPr="00051659">
        <w:rPr>
          <w:rFonts w:ascii="Roboto" w:eastAsia="Times New Roman" w:hAnsi="Roboto" w:cs="Times New Roman"/>
          <w:i/>
          <w:iCs/>
          <w:sz w:val="27"/>
          <w:szCs w:val="27"/>
        </w:rPr>
        <w:t> “</w:t>
      </w:r>
      <w:proofErr w:type="spellStart"/>
      <w:r w:rsidRPr="00051659">
        <w:rPr>
          <w:rFonts w:ascii="Roboto" w:eastAsia="Times New Roman" w:hAnsi="Roboto" w:cs="Times New Roman"/>
          <w:sz w:val="27"/>
          <w:szCs w:val="27"/>
        </w:rPr>
        <w:t>ra</w:t>
      </w:r>
      <w:r w:rsidRPr="00051659">
        <w:rPr>
          <w:rFonts w:ascii="Times New Roman" w:eastAsia="Times New Roman" w:hAnsi="Times New Roman" w:cs="Times New Roman"/>
          <w:sz w:val="27"/>
          <w:szCs w:val="27"/>
        </w:rPr>
        <w:t>̄</w:t>
      </w:r>
      <w:r w:rsidRPr="00051659">
        <w:rPr>
          <w:rFonts w:ascii="Roboto" w:eastAsia="Times New Roman" w:hAnsi="Roboto" w:cs="Times New Roman"/>
          <w:sz w:val="27"/>
          <w:szCs w:val="27"/>
        </w:rPr>
        <w:t>ṣo</w:t>
      </w:r>
      <w:r w:rsidRPr="00051659">
        <w:rPr>
          <w:rFonts w:ascii="Times New Roman" w:eastAsia="Times New Roman" w:hAnsi="Times New Roman" w:cs="Times New Roman"/>
          <w:sz w:val="27"/>
          <w:szCs w:val="27"/>
        </w:rPr>
        <w:t>̂</w:t>
      </w:r>
      <w:r w:rsidRPr="00051659">
        <w:rPr>
          <w:rFonts w:ascii="Roboto" w:eastAsia="Times New Roman" w:hAnsi="Roboto" w:cs="Times New Roman"/>
          <w:sz w:val="27"/>
          <w:szCs w:val="27"/>
        </w:rPr>
        <w:t>n</w:t>
      </w:r>
      <w:proofErr w:type="spellEnd"/>
      <w:r w:rsidRPr="00051659">
        <w:rPr>
          <w:rFonts w:ascii="Roboto" w:eastAsia="Times New Roman" w:hAnsi="Roboto" w:cs="Times New Roman"/>
          <w:sz w:val="27"/>
          <w:szCs w:val="27"/>
        </w:rPr>
        <w:t>,</w:t>
      </w:r>
      <w:r w:rsidRPr="00051659">
        <w:rPr>
          <w:rFonts w:ascii="Roboto" w:eastAsia="Times New Roman" w:hAnsi="Roboto" w:cs="Roboto"/>
          <w:sz w:val="27"/>
          <w:szCs w:val="27"/>
        </w:rPr>
        <w:t>”</w:t>
      </w:r>
      <w:r w:rsidRPr="00051659">
        <w:rPr>
          <w:rFonts w:ascii="Roboto" w:eastAsia="Times New Roman" w:hAnsi="Roboto" w:cs="Times New Roman"/>
          <w:sz w:val="27"/>
          <w:szCs w:val="27"/>
        </w:rPr>
        <w:t xml:space="preserve"> </w:t>
      </w:r>
      <w:r w:rsidRPr="00051659">
        <w:rPr>
          <w:rFonts w:ascii="Roboto" w:eastAsia="Times New Roman" w:hAnsi="Roboto" w:cs="Roboto"/>
          <w:sz w:val="27"/>
          <w:szCs w:val="27"/>
        </w:rPr>
        <w:t>“</w:t>
      </w:r>
      <w:r w:rsidRPr="00051659">
        <w:rPr>
          <w:rFonts w:ascii="Roboto" w:eastAsia="Times New Roman" w:hAnsi="Roboto" w:cs="Times New Roman"/>
          <w:sz w:val="27"/>
          <w:szCs w:val="27"/>
        </w:rPr>
        <w:t>good will</w:t>
      </w:r>
      <w:r w:rsidRPr="00051659">
        <w:rPr>
          <w:rFonts w:ascii="Roboto" w:eastAsia="Times New Roman" w:hAnsi="Roboto" w:cs="Roboto"/>
          <w:sz w:val="27"/>
          <w:szCs w:val="27"/>
        </w:rPr>
        <w:t>”</w:t>
      </w:r>
      <w:r w:rsidRPr="00051659">
        <w:rPr>
          <w:rFonts w:ascii="Roboto" w:eastAsia="Times New Roman" w:hAnsi="Roboto" w:cs="Times New Roman"/>
          <w:sz w:val="27"/>
          <w:szCs w:val="27"/>
        </w:rPr>
        <w:t>) to Joseph, causing his tribes (Ephraim and Manasseh) to become prosperous. Using striking imagery, Moses prayed that all these material blessings would </w:t>
      </w:r>
      <w:r w:rsidRPr="00051659">
        <w:rPr>
          <w:rFonts w:ascii="Roboto" w:eastAsia="Times New Roman" w:hAnsi="Roboto" w:cs="Times New Roman"/>
          <w:i/>
          <w:iCs/>
          <w:sz w:val="27"/>
          <w:szCs w:val="27"/>
        </w:rPr>
        <w:t>come to the head of Joseph, and to the crown of the head of the one distinguished among his brothers</w:t>
      </w:r>
      <w:r w:rsidRPr="00051659">
        <w:rPr>
          <w:rFonts w:ascii="Roboto" w:eastAsia="Times New Roman" w:hAnsi="Roboto" w:cs="Times New Roman"/>
          <w:sz w:val="27"/>
          <w:szCs w:val="27"/>
        </w:rPr>
        <w:t>. This is similar to what Jacob prayed, that the LORD make these blessings a crown on Joseph’s head, showing his dominance over the other tribes (</w:t>
      </w:r>
      <w:hyperlink r:id="rId8" w:tgtFrame="BLB_NW" w:history="1">
        <w:r w:rsidRPr="00051659">
          <w:rPr>
            <w:rFonts w:ascii="Roboto" w:eastAsia="Times New Roman" w:hAnsi="Roboto" w:cs="Times New Roman"/>
            <w:sz w:val="27"/>
            <w:szCs w:val="27"/>
            <w:u w:val="single"/>
          </w:rPr>
          <w:t>Genesis 49:26</w:t>
        </w:r>
      </w:hyperlink>
      <w:r w:rsidRPr="00051659">
        <w:rPr>
          <w:rFonts w:ascii="Roboto" w:eastAsia="Times New Roman" w:hAnsi="Roboto" w:cs="Times New Roman"/>
          <w:sz w:val="27"/>
          <w:szCs w:val="27"/>
        </w:rPr>
        <w:t>). This probably refers to Joseph’s status as leader of the other brothers, as apparently chosen by Jacob (the coat of many colors) then as manifested while they dwelt in Egypt (</w:t>
      </w:r>
      <w:hyperlink r:id="rId9" w:tgtFrame="BLB_NW" w:history="1">
        <w:r w:rsidRPr="00051659">
          <w:rPr>
            <w:rFonts w:ascii="Roboto" w:eastAsia="Times New Roman" w:hAnsi="Roboto" w:cs="Times New Roman"/>
            <w:sz w:val="27"/>
            <w:szCs w:val="27"/>
            <w:u w:val="single"/>
          </w:rPr>
          <w:t>Genesis 45-47</w:t>
        </w:r>
      </w:hyperlink>
      <w:r w:rsidRPr="00051659">
        <w:rPr>
          <w:rFonts w:ascii="Roboto" w:eastAsia="Times New Roman" w:hAnsi="Roboto" w:cs="Times New Roman"/>
          <w:sz w:val="27"/>
          <w:szCs w:val="27"/>
        </w:rPr>
        <w:t>).</w:t>
      </w:r>
    </w:p>
    <w:p w14:paraId="1CE64E78"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In addition to Joseph’s prosperity, Moses prayed that Joseph might be strong militarily. He asked the LORD to make him like </w:t>
      </w:r>
      <w:r w:rsidRPr="00051659">
        <w:rPr>
          <w:rFonts w:ascii="Roboto" w:eastAsia="Times New Roman" w:hAnsi="Roboto" w:cs="Times New Roman"/>
          <w:i/>
          <w:iCs/>
          <w:sz w:val="27"/>
          <w:szCs w:val="27"/>
        </w:rPr>
        <w:t>the firstborn of his ox</w:t>
      </w:r>
      <w:r w:rsidRPr="00051659">
        <w:rPr>
          <w:rFonts w:ascii="Roboto" w:eastAsia="Times New Roman" w:hAnsi="Roboto" w:cs="Times New Roman"/>
          <w:sz w:val="27"/>
          <w:szCs w:val="27"/>
        </w:rPr>
        <w:t> (v. 17) having</w:t>
      </w:r>
      <w:r w:rsidRPr="00051659">
        <w:rPr>
          <w:rFonts w:ascii="Roboto" w:eastAsia="Times New Roman" w:hAnsi="Roboto" w:cs="Times New Roman"/>
          <w:i/>
          <w:iCs/>
          <w:sz w:val="27"/>
          <w:szCs w:val="27"/>
        </w:rPr>
        <w:t> majesty</w:t>
      </w:r>
      <w:r w:rsidRPr="00051659">
        <w:rPr>
          <w:rFonts w:ascii="Roboto" w:eastAsia="Times New Roman" w:hAnsi="Roboto" w:cs="Times New Roman"/>
          <w:sz w:val="27"/>
          <w:szCs w:val="27"/>
        </w:rPr>
        <w:t>, and that </w:t>
      </w:r>
      <w:r w:rsidRPr="00051659">
        <w:rPr>
          <w:rFonts w:ascii="Roboto" w:eastAsia="Times New Roman" w:hAnsi="Roboto" w:cs="Times New Roman"/>
          <w:i/>
          <w:iCs/>
          <w:sz w:val="27"/>
          <w:szCs w:val="27"/>
        </w:rPr>
        <w:t>his horns</w:t>
      </w:r>
      <w:r w:rsidRPr="00051659">
        <w:rPr>
          <w:rFonts w:ascii="Roboto" w:eastAsia="Times New Roman" w:hAnsi="Roboto" w:cs="Times New Roman"/>
          <w:sz w:val="27"/>
          <w:szCs w:val="27"/>
        </w:rPr>
        <w:t> might be </w:t>
      </w:r>
      <w:r w:rsidRPr="00051659">
        <w:rPr>
          <w:rFonts w:ascii="Roboto" w:eastAsia="Times New Roman" w:hAnsi="Roboto" w:cs="Times New Roman"/>
          <w:i/>
          <w:iCs/>
          <w:sz w:val="27"/>
          <w:szCs w:val="27"/>
        </w:rPr>
        <w:t>the</w:t>
      </w:r>
      <w:r w:rsidRPr="00051659">
        <w:rPr>
          <w:rFonts w:ascii="Roboto" w:eastAsia="Times New Roman" w:hAnsi="Roboto" w:cs="Times New Roman"/>
          <w:sz w:val="27"/>
          <w:szCs w:val="27"/>
        </w:rPr>
        <w:t> </w:t>
      </w:r>
      <w:r w:rsidRPr="00051659">
        <w:rPr>
          <w:rFonts w:ascii="Roboto" w:eastAsia="Times New Roman" w:hAnsi="Roboto" w:cs="Times New Roman"/>
          <w:i/>
          <w:iCs/>
          <w:sz w:val="27"/>
          <w:szCs w:val="27"/>
        </w:rPr>
        <w:t>horns of the wild ox</w:t>
      </w:r>
      <w:r w:rsidRPr="00051659">
        <w:rPr>
          <w:rFonts w:ascii="Roboto" w:eastAsia="Times New Roman" w:hAnsi="Roboto" w:cs="Times New Roman"/>
          <w:sz w:val="27"/>
          <w:szCs w:val="27"/>
        </w:rPr>
        <w:t> to </w:t>
      </w:r>
      <w:r w:rsidRPr="00051659">
        <w:rPr>
          <w:rFonts w:ascii="Roboto" w:eastAsia="Times New Roman" w:hAnsi="Roboto" w:cs="Times New Roman"/>
          <w:i/>
          <w:iCs/>
          <w:sz w:val="27"/>
          <w:szCs w:val="27"/>
        </w:rPr>
        <w:t>push the peoples all at once, to the ends of the earth</w:t>
      </w:r>
      <w:r w:rsidRPr="00051659">
        <w:rPr>
          <w:rFonts w:ascii="Roboto" w:eastAsia="Times New Roman" w:hAnsi="Roboto" w:cs="Times New Roman"/>
          <w:sz w:val="27"/>
          <w:szCs w:val="27"/>
        </w:rPr>
        <w:t>. The </w:t>
      </w:r>
      <w:r w:rsidRPr="00051659">
        <w:rPr>
          <w:rFonts w:ascii="Roboto" w:eastAsia="Times New Roman" w:hAnsi="Roboto" w:cs="Times New Roman"/>
          <w:i/>
          <w:iCs/>
          <w:sz w:val="27"/>
          <w:szCs w:val="27"/>
        </w:rPr>
        <w:t>ox</w:t>
      </w:r>
      <w:r w:rsidRPr="00051659">
        <w:rPr>
          <w:rFonts w:ascii="Roboto" w:eastAsia="Times New Roman" w:hAnsi="Roboto" w:cs="Times New Roman"/>
          <w:sz w:val="27"/>
          <w:szCs w:val="27"/>
        </w:rPr>
        <w:t> (or, the wild ox) was a large, domesticated animal used essentially in Israel for farm work such as plowing (</w:t>
      </w:r>
      <w:hyperlink r:id="rId10" w:tgtFrame="BLB_NW" w:history="1">
        <w:r w:rsidRPr="00051659">
          <w:rPr>
            <w:rFonts w:ascii="Roboto" w:eastAsia="Times New Roman" w:hAnsi="Roboto" w:cs="Times New Roman"/>
            <w:sz w:val="27"/>
            <w:szCs w:val="27"/>
            <w:u w:val="single"/>
          </w:rPr>
          <w:t>Deuteronomy 22:10</w:t>
        </w:r>
      </w:hyperlink>
      <w:r w:rsidRPr="00051659">
        <w:rPr>
          <w:rFonts w:ascii="Roboto" w:eastAsia="Times New Roman" w:hAnsi="Roboto" w:cs="Times New Roman"/>
          <w:sz w:val="27"/>
          <w:szCs w:val="27"/>
        </w:rPr>
        <w:t>). It was used to transport burdens and was often used as a symbol of fertility and strength (</w:t>
      </w:r>
      <w:hyperlink r:id="rId11" w:tgtFrame="BLB_NW" w:history="1">
        <w:r w:rsidRPr="00051659">
          <w:rPr>
            <w:rFonts w:ascii="Roboto" w:eastAsia="Times New Roman" w:hAnsi="Roboto" w:cs="Times New Roman"/>
            <w:sz w:val="27"/>
            <w:szCs w:val="27"/>
            <w:u w:val="single"/>
          </w:rPr>
          <w:t>Numbers 23:22</w:t>
        </w:r>
      </w:hyperlink>
      <w:r w:rsidRPr="00051659">
        <w:rPr>
          <w:rFonts w:ascii="Roboto" w:eastAsia="Times New Roman" w:hAnsi="Roboto" w:cs="Times New Roman"/>
          <w:sz w:val="27"/>
          <w:szCs w:val="27"/>
        </w:rPr>
        <w:t>). The term </w:t>
      </w:r>
      <w:r w:rsidRPr="00051659">
        <w:rPr>
          <w:rFonts w:ascii="Roboto" w:eastAsia="Times New Roman" w:hAnsi="Roboto" w:cs="Times New Roman"/>
          <w:i/>
          <w:iCs/>
          <w:sz w:val="27"/>
          <w:szCs w:val="27"/>
        </w:rPr>
        <w:t>horn</w:t>
      </w:r>
      <w:r w:rsidRPr="00051659">
        <w:rPr>
          <w:rFonts w:ascii="Roboto" w:eastAsia="Times New Roman" w:hAnsi="Roboto" w:cs="Times New Roman"/>
          <w:sz w:val="27"/>
          <w:szCs w:val="27"/>
        </w:rPr>
        <w:t> is also used here metaphorically for “strength.” Joseph would thus become strong to fight against his adversaries to defeat them.</w:t>
      </w:r>
    </w:p>
    <w:p w14:paraId="4A5D0C0A"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The reference to the </w:t>
      </w:r>
      <w:r w:rsidRPr="00051659">
        <w:rPr>
          <w:rFonts w:ascii="Roboto" w:eastAsia="Times New Roman" w:hAnsi="Roboto" w:cs="Times New Roman"/>
          <w:i/>
          <w:iCs/>
          <w:sz w:val="27"/>
          <w:szCs w:val="27"/>
        </w:rPr>
        <w:t>horns of the wild ox</w:t>
      </w:r>
      <w:r w:rsidRPr="00051659">
        <w:rPr>
          <w:rFonts w:ascii="Roboto" w:eastAsia="Times New Roman" w:hAnsi="Roboto" w:cs="Times New Roman"/>
          <w:sz w:val="27"/>
          <w:szCs w:val="27"/>
        </w:rPr>
        <w:t> have to do with military action against other nations (peoples) that </w:t>
      </w:r>
      <w:r w:rsidRPr="00051659">
        <w:rPr>
          <w:rFonts w:ascii="Roboto" w:eastAsia="Times New Roman" w:hAnsi="Roboto" w:cs="Times New Roman"/>
          <w:i/>
          <w:iCs/>
          <w:sz w:val="27"/>
          <w:szCs w:val="27"/>
        </w:rPr>
        <w:t>push the peoples all at once, to the ends of the earth</w:t>
      </w:r>
      <w:r w:rsidRPr="00051659">
        <w:rPr>
          <w:rFonts w:ascii="Roboto" w:eastAsia="Times New Roman" w:hAnsi="Roboto" w:cs="Times New Roman"/>
          <w:sz w:val="27"/>
          <w:szCs w:val="27"/>
        </w:rPr>
        <w:t>. This could be a picture of the conquest of Canaan by Joshua, an Ephraimite (</w:t>
      </w:r>
      <w:hyperlink r:id="rId12" w:tgtFrame="BLB_NW" w:history="1">
        <w:r w:rsidRPr="00051659">
          <w:rPr>
            <w:rFonts w:ascii="Roboto" w:eastAsia="Times New Roman" w:hAnsi="Roboto" w:cs="Times New Roman"/>
            <w:sz w:val="27"/>
            <w:szCs w:val="27"/>
            <w:u w:val="single"/>
          </w:rPr>
          <w:t>1 Chronicles 7:22-27</w:t>
        </w:r>
      </w:hyperlink>
      <w:r w:rsidRPr="00051659">
        <w:rPr>
          <w:rFonts w:ascii="Roboto" w:eastAsia="Times New Roman" w:hAnsi="Roboto" w:cs="Times New Roman"/>
          <w:sz w:val="27"/>
          <w:szCs w:val="27"/>
        </w:rPr>
        <w:t>). The Hebrew word translated “earth” is most often translated as “land.” And the word translated “all at once” can also be translated “together.” So the phrase </w:t>
      </w:r>
      <w:r w:rsidRPr="00051659">
        <w:rPr>
          <w:rFonts w:ascii="Roboto" w:eastAsia="Times New Roman" w:hAnsi="Roboto" w:cs="Times New Roman"/>
          <w:i/>
          <w:iCs/>
          <w:sz w:val="27"/>
          <w:szCs w:val="27"/>
        </w:rPr>
        <w:t>push the peoples all at once, to the ends of the earth</w:t>
      </w:r>
      <w:r w:rsidRPr="00051659">
        <w:rPr>
          <w:rFonts w:ascii="Roboto" w:eastAsia="Times New Roman" w:hAnsi="Roboto" w:cs="Times New Roman"/>
          <w:sz w:val="27"/>
          <w:szCs w:val="27"/>
        </w:rPr>
        <w:t xml:space="preserve"> is likely a prayer request that the tribes of Joseph will swiftly </w:t>
      </w:r>
      <w:r w:rsidRPr="00051659">
        <w:rPr>
          <w:rFonts w:ascii="Roboto" w:eastAsia="Times New Roman" w:hAnsi="Roboto" w:cs="Times New Roman"/>
          <w:sz w:val="27"/>
          <w:szCs w:val="27"/>
        </w:rPr>
        <w:lastRenderedPageBreak/>
        <w:t>occupy their assigned territory and push any remaining occupants beyond its borders in one operation.</w:t>
      </w:r>
    </w:p>
    <w:p w14:paraId="6EA3A92E"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sz w:val="27"/>
          <w:szCs w:val="27"/>
        </w:rPr>
        <w:t>To add to this picture of strength, Moses said that </w:t>
      </w:r>
      <w:r w:rsidRPr="00051659">
        <w:rPr>
          <w:rFonts w:ascii="Roboto" w:eastAsia="Times New Roman" w:hAnsi="Roboto" w:cs="Times New Roman"/>
          <w:i/>
          <w:iCs/>
          <w:sz w:val="27"/>
          <w:szCs w:val="27"/>
        </w:rPr>
        <w:t>those are the ten thousands of Ephraim, and those are the thousands of Manasseh</w:t>
      </w:r>
      <w:r w:rsidRPr="00051659">
        <w:rPr>
          <w:rFonts w:ascii="Roboto" w:eastAsia="Times New Roman" w:hAnsi="Roboto" w:cs="Times New Roman"/>
          <w:sz w:val="27"/>
          <w:szCs w:val="27"/>
        </w:rPr>
        <w:t>. Ephraim and Manasseh were the two sons of Joseph (</w:t>
      </w:r>
      <w:hyperlink r:id="rId13" w:tgtFrame="BLB_NW" w:history="1">
        <w:r w:rsidRPr="00051659">
          <w:rPr>
            <w:rFonts w:ascii="Roboto" w:eastAsia="Times New Roman" w:hAnsi="Roboto" w:cs="Times New Roman"/>
            <w:sz w:val="27"/>
            <w:szCs w:val="27"/>
            <w:u w:val="single"/>
          </w:rPr>
          <w:t>Genesis 48:14–20</w:t>
        </w:r>
      </w:hyperlink>
      <w:r w:rsidRPr="00051659">
        <w:rPr>
          <w:rFonts w:ascii="Roboto" w:eastAsia="Times New Roman" w:hAnsi="Roboto" w:cs="Times New Roman"/>
          <w:sz w:val="27"/>
          <w:szCs w:val="27"/>
        </w:rPr>
        <w:t>). Though Manasseh was the oldest, Ephraim became the prominent son and the dominant tribe in the northern kingdom over time. That is why the </w:t>
      </w:r>
      <w:r w:rsidRPr="00051659">
        <w:rPr>
          <w:rFonts w:ascii="Roboto" w:eastAsia="Times New Roman" w:hAnsi="Roboto" w:cs="Times New Roman"/>
          <w:i/>
          <w:iCs/>
          <w:sz w:val="27"/>
          <w:szCs w:val="27"/>
        </w:rPr>
        <w:t>ten thousands</w:t>
      </w:r>
      <w:r w:rsidRPr="00051659">
        <w:rPr>
          <w:rFonts w:ascii="Roboto" w:eastAsia="Times New Roman" w:hAnsi="Roboto" w:cs="Times New Roman"/>
          <w:sz w:val="27"/>
          <w:szCs w:val="27"/>
        </w:rPr>
        <w:t> are associated with Ephraim and the </w:t>
      </w:r>
      <w:r w:rsidRPr="00051659">
        <w:rPr>
          <w:rFonts w:ascii="Roboto" w:eastAsia="Times New Roman" w:hAnsi="Roboto" w:cs="Times New Roman"/>
          <w:i/>
          <w:iCs/>
          <w:sz w:val="27"/>
          <w:szCs w:val="27"/>
        </w:rPr>
        <w:t>thousands</w:t>
      </w:r>
      <w:r w:rsidRPr="00051659">
        <w:rPr>
          <w:rFonts w:ascii="Roboto" w:eastAsia="Times New Roman" w:hAnsi="Roboto" w:cs="Times New Roman"/>
          <w:sz w:val="27"/>
          <w:szCs w:val="27"/>
        </w:rPr>
        <w:t> were connected to Manasseh. The numbers (representing huge numbers) likely refer to the greatness or magnitude of these tribes (</w:t>
      </w:r>
      <w:hyperlink r:id="rId14" w:tgtFrame="BLB_NW" w:history="1">
        <w:r w:rsidRPr="00051659">
          <w:rPr>
            <w:rFonts w:ascii="Roboto" w:eastAsia="Times New Roman" w:hAnsi="Roboto" w:cs="Times New Roman"/>
            <w:sz w:val="27"/>
            <w:szCs w:val="27"/>
            <w:u w:val="single"/>
          </w:rPr>
          <w:t>Genesis 48:19–20</w:t>
        </w:r>
      </w:hyperlink>
      <w:r w:rsidRPr="00051659">
        <w:rPr>
          <w:rFonts w:ascii="Roboto" w:eastAsia="Times New Roman" w:hAnsi="Roboto" w:cs="Times New Roman"/>
          <w:sz w:val="27"/>
          <w:szCs w:val="27"/>
        </w:rPr>
        <w:t>).</w:t>
      </w:r>
    </w:p>
    <w:p w14:paraId="179E49D7" w14:textId="77777777" w:rsidR="00051659"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b/>
          <w:bCs/>
          <w:sz w:val="27"/>
          <w:szCs w:val="27"/>
        </w:rPr>
        <w:t>Biblical Text:</w:t>
      </w:r>
    </w:p>
    <w:p w14:paraId="78CE4295" w14:textId="162CF9C3" w:rsidR="00201B45" w:rsidRPr="00051659" w:rsidRDefault="00051659" w:rsidP="00051659">
      <w:pPr>
        <w:shd w:val="clear" w:color="auto" w:fill="FFFFFF"/>
        <w:spacing w:after="100" w:afterAutospacing="1" w:line="240" w:lineRule="auto"/>
        <w:rPr>
          <w:rFonts w:ascii="Roboto" w:eastAsia="Times New Roman" w:hAnsi="Roboto" w:cs="Times New Roman"/>
          <w:sz w:val="27"/>
          <w:szCs w:val="27"/>
        </w:rPr>
      </w:pPr>
      <w:r w:rsidRPr="00051659">
        <w:rPr>
          <w:rFonts w:ascii="Roboto" w:eastAsia="Times New Roman" w:hAnsi="Roboto" w:cs="Times New Roman"/>
          <w:b/>
          <w:bCs/>
          <w:sz w:val="20"/>
          <w:szCs w:val="20"/>
          <w:vertAlign w:val="superscript"/>
        </w:rPr>
        <w:t>13 </w:t>
      </w:r>
      <w:r w:rsidRPr="00051659">
        <w:rPr>
          <w:rFonts w:ascii="Roboto" w:eastAsia="Times New Roman" w:hAnsi="Roboto" w:cs="Times New Roman"/>
          <w:b/>
          <w:bCs/>
          <w:sz w:val="27"/>
          <w:szCs w:val="27"/>
        </w:rPr>
        <w:t>Of Joseph he said,</w:t>
      </w:r>
      <w:r w:rsidRPr="00051659">
        <w:rPr>
          <w:rFonts w:ascii="Roboto" w:eastAsia="Times New Roman" w:hAnsi="Roboto" w:cs="Times New Roman"/>
          <w:b/>
          <w:bCs/>
          <w:sz w:val="27"/>
          <w:szCs w:val="27"/>
        </w:rPr>
        <w:br/>
        <w:t>Blessed of the Lord </w:t>
      </w:r>
      <w:r w:rsidRPr="00051659">
        <w:rPr>
          <w:rFonts w:ascii="Roboto" w:eastAsia="Times New Roman" w:hAnsi="Roboto" w:cs="Times New Roman"/>
          <w:b/>
          <w:bCs/>
          <w:i/>
          <w:iCs/>
          <w:sz w:val="27"/>
          <w:szCs w:val="27"/>
        </w:rPr>
        <w:t>be</w:t>
      </w:r>
      <w:r w:rsidRPr="00051659">
        <w:rPr>
          <w:rFonts w:ascii="Roboto" w:eastAsia="Times New Roman" w:hAnsi="Roboto" w:cs="Times New Roman"/>
          <w:b/>
          <w:bCs/>
          <w:sz w:val="27"/>
          <w:szCs w:val="27"/>
        </w:rPr>
        <w:t> his land,</w:t>
      </w:r>
      <w:r w:rsidRPr="00051659">
        <w:rPr>
          <w:rFonts w:ascii="Roboto" w:eastAsia="Times New Roman" w:hAnsi="Roboto" w:cs="Times New Roman"/>
          <w:b/>
          <w:bCs/>
          <w:sz w:val="27"/>
          <w:szCs w:val="27"/>
        </w:rPr>
        <w:br/>
        <w:t>With the choice things of heaven, with the dew,</w:t>
      </w:r>
      <w:r w:rsidRPr="00051659">
        <w:rPr>
          <w:rFonts w:ascii="Roboto" w:eastAsia="Times New Roman" w:hAnsi="Roboto" w:cs="Times New Roman"/>
          <w:b/>
          <w:bCs/>
          <w:sz w:val="27"/>
          <w:szCs w:val="27"/>
        </w:rPr>
        <w:br/>
        <w:t>And from the deep lying beneath,</w:t>
      </w:r>
      <w:r w:rsidRPr="00051659">
        <w:rPr>
          <w:rFonts w:ascii="Roboto" w:eastAsia="Times New Roman" w:hAnsi="Roboto" w:cs="Times New Roman"/>
          <w:b/>
          <w:bCs/>
          <w:sz w:val="27"/>
          <w:szCs w:val="27"/>
        </w:rPr>
        <w:br/>
      </w:r>
      <w:r w:rsidRPr="00051659">
        <w:rPr>
          <w:rFonts w:ascii="Roboto" w:eastAsia="Times New Roman" w:hAnsi="Roboto" w:cs="Times New Roman"/>
          <w:b/>
          <w:bCs/>
          <w:sz w:val="20"/>
          <w:szCs w:val="20"/>
          <w:vertAlign w:val="superscript"/>
        </w:rPr>
        <w:t>14 </w:t>
      </w:r>
      <w:r w:rsidRPr="00051659">
        <w:rPr>
          <w:rFonts w:ascii="Roboto" w:eastAsia="Times New Roman" w:hAnsi="Roboto" w:cs="Times New Roman"/>
          <w:b/>
          <w:bCs/>
          <w:sz w:val="27"/>
          <w:szCs w:val="27"/>
        </w:rPr>
        <w:t>And with the choice yield of the sun,</w:t>
      </w:r>
      <w:r w:rsidRPr="00051659">
        <w:rPr>
          <w:rFonts w:ascii="Roboto" w:eastAsia="Times New Roman" w:hAnsi="Roboto" w:cs="Times New Roman"/>
          <w:b/>
          <w:bCs/>
          <w:sz w:val="27"/>
          <w:szCs w:val="27"/>
        </w:rPr>
        <w:br/>
        <w:t>And with the choice produce of the months.</w:t>
      </w:r>
      <w:r w:rsidRPr="00051659">
        <w:rPr>
          <w:rFonts w:ascii="Roboto" w:eastAsia="Times New Roman" w:hAnsi="Roboto" w:cs="Times New Roman"/>
          <w:b/>
          <w:bCs/>
          <w:sz w:val="27"/>
          <w:szCs w:val="27"/>
        </w:rPr>
        <w:br/>
      </w:r>
      <w:r w:rsidRPr="00051659">
        <w:rPr>
          <w:rFonts w:ascii="Roboto" w:eastAsia="Times New Roman" w:hAnsi="Roboto" w:cs="Times New Roman"/>
          <w:b/>
          <w:bCs/>
          <w:sz w:val="20"/>
          <w:szCs w:val="20"/>
          <w:vertAlign w:val="superscript"/>
        </w:rPr>
        <w:t>15 </w:t>
      </w:r>
      <w:r w:rsidRPr="00051659">
        <w:rPr>
          <w:rFonts w:ascii="Roboto" w:eastAsia="Times New Roman" w:hAnsi="Roboto" w:cs="Times New Roman"/>
          <w:b/>
          <w:bCs/>
          <w:sz w:val="27"/>
          <w:szCs w:val="27"/>
        </w:rPr>
        <w:t>And with the best things of the ancient mountains,</w:t>
      </w:r>
      <w:r w:rsidRPr="00051659">
        <w:rPr>
          <w:rFonts w:ascii="Roboto" w:eastAsia="Times New Roman" w:hAnsi="Roboto" w:cs="Times New Roman"/>
          <w:b/>
          <w:bCs/>
          <w:sz w:val="27"/>
          <w:szCs w:val="27"/>
        </w:rPr>
        <w:br/>
        <w:t>And with the choice things of the everlasting hills,</w:t>
      </w:r>
      <w:r w:rsidRPr="00051659">
        <w:rPr>
          <w:rFonts w:ascii="Roboto" w:eastAsia="Times New Roman" w:hAnsi="Roboto" w:cs="Times New Roman"/>
          <w:b/>
          <w:bCs/>
          <w:sz w:val="27"/>
          <w:szCs w:val="27"/>
        </w:rPr>
        <w:br/>
      </w:r>
      <w:r w:rsidRPr="00051659">
        <w:rPr>
          <w:rFonts w:ascii="Roboto" w:eastAsia="Times New Roman" w:hAnsi="Roboto" w:cs="Times New Roman"/>
          <w:b/>
          <w:bCs/>
          <w:sz w:val="20"/>
          <w:szCs w:val="20"/>
          <w:vertAlign w:val="superscript"/>
        </w:rPr>
        <w:t>16 </w:t>
      </w:r>
      <w:r w:rsidRPr="00051659">
        <w:rPr>
          <w:rFonts w:ascii="Roboto" w:eastAsia="Times New Roman" w:hAnsi="Roboto" w:cs="Times New Roman"/>
          <w:b/>
          <w:bCs/>
          <w:sz w:val="27"/>
          <w:szCs w:val="27"/>
        </w:rPr>
        <w:t>And with the choice things of the earth and its fullness,</w:t>
      </w:r>
      <w:r w:rsidRPr="00051659">
        <w:rPr>
          <w:rFonts w:ascii="Roboto" w:eastAsia="Times New Roman" w:hAnsi="Roboto" w:cs="Times New Roman"/>
          <w:b/>
          <w:bCs/>
          <w:sz w:val="27"/>
          <w:szCs w:val="27"/>
        </w:rPr>
        <w:br/>
        <w:t>And the favor of Him who dwelt in the bush.</w:t>
      </w:r>
      <w:r w:rsidRPr="00051659">
        <w:rPr>
          <w:rFonts w:ascii="Roboto" w:eastAsia="Times New Roman" w:hAnsi="Roboto" w:cs="Times New Roman"/>
          <w:b/>
          <w:bCs/>
          <w:sz w:val="27"/>
          <w:szCs w:val="27"/>
        </w:rPr>
        <w:br/>
        <w:t>Let it come to the head of Joseph,</w:t>
      </w:r>
      <w:r w:rsidRPr="00051659">
        <w:rPr>
          <w:rFonts w:ascii="Roboto" w:eastAsia="Times New Roman" w:hAnsi="Roboto" w:cs="Times New Roman"/>
          <w:b/>
          <w:bCs/>
          <w:sz w:val="27"/>
          <w:szCs w:val="27"/>
        </w:rPr>
        <w:br/>
        <w:t>And to the crown of the head of the one distinguished among his brothers.</w:t>
      </w:r>
      <w:r w:rsidRPr="00051659">
        <w:rPr>
          <w:rFonts w:ascii="Roboto" w:eastAsia="Times New Roman" w:hAnsi="Roboto" w:cs="Times New Roman"/>
          <w:b/>
          <w:bCs/>
          <w:sz w:val="27"/>
          <w:szCs w:val="27"/>
        </w:rPr>
        <w:br/>
      </w:r>
      <w:r w:rsidRPr="00051659">
        <w:rPr>
          <w:rFonts w:ascii="Roboto" w:eastAsia="Times New Roman" w:hAnsi="Roboto" w:cs="Times New Roman"/>
          <w:b/>
          <w:bCs/>
          <w:sz w:val="20"/>
          <w:szCs w:val="20"/>
          <w:vertAlign w:val="superscript"/>
        </w:rPr>
        <w:t>17 </w:t>
      </w:r>
      <w:r w:rsidRPr="00051659">
        <w:rPr>
          <w:rFonts w:ascii="Roboto" w:eastAsia="Times New Roman" w:hAnsi="Roboto" w:cs="Times New Roman"/>
          <w:b/>
          <w:bCs/>
          <w:sz w:val="27"/>
          <w:szCs w:val="27"/>
        </w:rPr>
        <w:t>“As the firstborn of his ox, majesty is his,</w:t>
      </w:r>
      <w:r w:rsidRPr="00051659">
        <w:rPr>
          <w:rFonts w:ascii="Roboto" w:eastAsia="Times New Roman" w:hAnsi="Roboto" w:cs="Times New Roman"/>
          <w:b/>
          <w:bCs/>
          <w:sz w:val="27"/>
          <w:szCs w:val="27"/>
        </w:rPr>
        <w:br/>
        <w:t>And his horns are the horns of the wild ox;</w:t>
      </w:r>
      <w:r w:rsidRPr="00051659">
        <w:rPr>
          <w:rFonts w:ascii="Roboto" w:eastAsia="Times New Roman" w:hAnsi="Roboto" w:cs="Times New Roman"/>
          <w:b/>
          <w:bCs/>
          <w:sz w:val="27"/>
          <w:szCs w:val="27"/>
        </w:rPr>
        <w:br/>
        <w:t>With them he will push the peoples,</w:t>
      </w:r>
      <w:r w:rsidRPr="00051659">
        <w:rPr>
          <w:rFonts w:ascii="Roboto" w:eastAsia="Times New Roman" w:hAnsi="Roboto" w:cs="Times New Roman"/>
          <w:b/>
          <w:bCs/>
          <w:sz w:val="27"/>
          <w:szCs w:val="27"/>
        </w:rPr>
        <w:br/>
        <w:t>All at once, </w:t>
      </w:r>
      <w:r w:rsidRPr="00051659">
        <w:rPr>
          <w:rFonts w:ascii="Roboto" w:eastAsia="Times New Roman" w:hAnsi="Roboto" w:cs="Times New Roman"/>
          <w:b/>
          <w:bCs/>
          <w:i/>
          <w:iCs/>
          <w:sz w:val="27"/>
          <w:szCs w:val="27"/>
        </w:rPr>
        <w:t>to</w:t>
      </w:r>
      <w:r w:rsidRPr="00051659">
        <w:rPr>
          <w:rFonts w:ascii="Roboto" w:eastAsia="Times New Roman" w:hAnsi="Roboto" w:cs="Times New Roman"/>
          <w:b/>
          <w:bCs/>
          <w:sz w:val="27"/>
          <w:szCs w:val="27"/>
        </w:rPr>
        <w:t> the ends of the earth.</w:t>
      </w:r>
      <w:r w:rsidRPr="00051659">
        <w:rPr>
          <w:rFonts w:ascii="Roboto" w:eastAsia="Times New Roman" w:hAnsi="Roboto" w:cs="Times New Roman"/>
          <w:b/>
          <w:bCs/>
          <w:sz w:val="27"/>
          <w:szCs w:val="27"/>
        </w:rPr>
        <w:br/>
        <w:t>And those are the ten thousands of Ephraim,</w:t>
      </w:r>
      <w:r w:rsidRPr="00051659">
        <w:rPr>
          <w:rFonts w:ascii="Roboto" w:eastAsia="Times New Roman" w:hAnsi="Roboto" w:cs="Times New Roman"/>
          <w:b/>
          <w:bCs/>
          <w:sz w:val="27"/>
          <w:szCs w:val="27"/>
        </w:rPr>
        <w:br/>
        <w:t>And those are the thousands of Manasseh.</w:t>
      </w:r>
    </w:p>
    <w:sectPr w:rsidR="00201B45" w:rsidRPr="0005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9"/>
    <w:rsid w:val="00051659"/>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C152"/>
  <w15:chartTrackingRefBased/>
  <w15:docId w15:val="{98BF5F3D-F194-4E48-9ED2-18CCFEEB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16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659"/>
    <w:rPr>
      <w:i/>
      <w:iCs/>
    </w:rPr>
  </w:style>
  <w:style w:type="character" w:styleId="Hyperlink">
    <w:name w:val="Hyperlink"/>
    <w:basedOn w:val="DefaultParagraphFont"/>
    <w:uiPriority w:val="99"/>
    <w:semiHidden/>
    <w:unhideWhenUsed/>
    <w:rsid w:val="00051659"/>
    <w:rPr>
      <w:color w:val="0000FF"/>
      <w:u w:val="single"/>
    </w:rPr>
  </w:style>
  <w:style w:type="character" w:styleId="Strong">
    <w:name w:val="Strong"/>
    <w:basedOn w:val="DefaultParagraphFont"/>
    <w:uiPriority w:val="22"/>
    <w:qFormat/>
    <w:rsid w:val="00051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9.26&amp;t=NASB95" TargetMode="External"/><Relationship Id="rId13" Type="http://schemas.openxmlformats.org/officeDocument/2006/relationships/hyperlink" Target="https://www.blueletterbible.org/search/preSearch.cfm?Criteria=Genesis+48.14%E2%80%932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Exodus+3.1%E2%80%936&amp;t=NASB95" TargetMode="External"/><Relationship Id="rId12" Type="http://schemas.openxmlformats.org/officeDocument/2006/relationships/hyperlink" Target="https://www.blueletterbible.org/search/preSearch.cfm?Criteria=1Chronicles+7.22-27&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8.9&amp;t=NASB95" TargetMode="External"/><Relationship Id="rId11" Type="http://schemas.openxmlformats.org/officeDocument/2006/relationships/hyperlink" Target="https://www.blueletterbible.org/search/preSearch.cfm?Criteria=Numbers+23.22&amp;t=NASB95" TargetMode="External"/><Relationship Id="rId5" Type="http://schemas.openxmlformats.org/officeDocument/2006/relationships/hyperlink" Target="https://www.blueletterbible.org/search/preSearch.cfm?Criteria=Genesis+30.22%E2%80%9325&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Deuteronomy+22.10&amp;t=NASB95" TargetMode="External"/><Relationship Id="rId4" Type="http://schemas.openxmlformats.org/officeDocument/2006/relationships/hyperlink" Target="https://www.blueletterbible.org/search/preSearch.cfm?Criteria=Deuteronomy+33.1&amp;t=NASB95" TargetMode="External"/><Relationship Id="rId9" Type="http://schemas.openxmlformats.org/officeDocument/2006/relationships/hyperlink" Target="https://www.blueletterbible.org/search/preSearch.cfm?Criteria=Genesis+45-47&amp;t=NASB95" TargetMode="External"/><Relationship Id="rId14" Type="http://schemas.openxmlformats.org/officeDocument/2006/relationships/hyperlink" Target="https://www.blueletterbible.org/search/preSearch.cfm?Criteria=Genesis+48.19%E2%80%93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2023-02-14T05:55:00Z</dcterms:created>
  <dcterms:modified xsi:type="dcterms:W3CDTF">2023-02-14T05:57:00Z</dcterms:modified>
</cp:coreProperties>
</file>