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D6C9" w14:textId="12960D09" w:rsidR="004B0781" w:rsidRPr="004B0781" w:rsidRDefault="004B0781" w:rsidP="004B0781">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4B0781">
        <w:rPr>
          <w:rFonts w:ascii="Roboto Slab" w:eastAsia="Times New Roman" w:hAnsi="Roboto Slab" w:cs="Roboto Slab"/>
          <w:b/>
          <w:bCs/>
          <w:kern w:val="36"/>
          <w:sz w:val="48"/>
          <w:szCs w:val="48"/>
        </w:rPr>
        <w:t>Deuteronomy 33:22</w:t>
      </w:r>
    </w:p>
    <w:p w14:paraId="1A15A3CD" w14:textId="380904B5" w:rsidR="004B0781" w:rsidRDefault="004B0781" w:rsidP="004B0781">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https://thebiblesays.com/commentary/deut/deut-33/deuteronomy-3322/</w:t>
        </w:r>
      </w:hyperlink>
    </w:p>
    <w:p w14:paraId="70CDD6B3" w14:textId="217ED748" w:rsidR="004B0781" w:rsidRPr="004B0781" w:rsidRDefault="004B0781" w:rsidP="004B0781">
      <w:pPr>
        <w:shd w:val="clear" w:color="auto" w:fill="FFFFFF"/>
        <w:spacing w:before="450" w:after="100" w:afterAutospacing="1" w:line="240" w:lineRule="auto"/>
        <w:jc w:val="center"/>
        <w:rPr>
          <w:rFonts w:ascii="Roboto" w:eastAsia="Times New Roman" w:hAnsi="Roboto" w:cs="Times New Roman"/>
          <w:sz w:val="27"/>
          <w:szCs w:val="27"/>
        </w:rPr>
      </w:pPr>
      <w:r w:rsidRPr="004B0781">
        <w:rPr>
          <w:rFonts w:ascii="Roboto" w:eastAsia="Times New Roman" w:hAnsi="Roboto" w:cs="Times New Roman"/>
          <w:i/>
          <w:iCs/>
          <w:sz w:val="27"/>
          <w:szCs w:val="27"/>
        </w:rPr>
        <w:t>Moses pronounces blessings on the tribe of Dan.</w:t>
      </w:r>
    </w:p>
    <w:p w14:paraId="23B290A2" w14:textId="77777777" w:rsidR="004B0781"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sz w:val="27"/>
          <w:szCs w:val="27"/>
        </w:rPr>
        <w:t>Moses continues the poem of blessing he pronounced upon Israel that He began in </w:t>
      </w:r>
      <w:hyperlink r:id="rId5" w:tgtFrame="BLB_NW" w:history="1">
        <w:r w:rsidRPr="004B0781">
          <w:rPr>
            <w:rFonts w:ascii="Roboto" w:eastAsia="Times New Roman" w:hAnsi="Roboto" w:cs="Times New Roman"/>
            <w:sz w:val="27"/>
            <w:szCs w:val="27"/>
            <w:u w:val="single"/>
          </w:rPr>
          <w:t>Deuteronomy 33:1</w:t>
        </w:r>
      </w:hyperlink>
      <w:r w:rsidRPr="004B0781">
        <w:rPr>
          <w:rFonts w:ascii="Roboto" w:eastAsia="Times New Roman" w:hAnsi="Roboto" w:cs="Times New Roman"/>
          <w:sz w:val="27"/>
          <w:szCs w:val="27"/>
        </w:rPr>
        <w:t>. In this brief section, Moses pronounced blessings on the tribe of </w:t>
      </w:r>
      <w:r w:rsidRPr="004B0781">
        <w:rPr>
          <w:rFonts w:ascii="Roboto" w:eastAsia="Times New Roman" w:hAnsi="Roboto" w:cs="Times New Roman"/>
          <w:i/>
          <w:iCs/>
          <w:sz w:val="27"/>
          <w:szCs w:val="27"/>
        </w:rPr>
        <w:t>Dan</w:t>
      </w:r>
      <w:r w:rsidRPr="004B0781">
        <w:rPr>
          <w:rFonts w:ascii="Roboto" w:eastAsia="Times New Roman" w:hAnsi="Roboto" w:cs="Times New Roman"/>
          <w:sz w:val="27"/>
          <w:szCs w:val="27"/>
        </w:rPr>
        <w:t> (v. 22). Dan was the son of Jacob and Bilhah, Rachel’s maid. When Bilhah bore a son, Rachel said, ‘“God has vindicated [or ‘judged’] me, and has indeed heard my voice and has given me a son.’ Therefore she named him Dan” (</w:t>
      </w:r>
      <w:hyperlink r:id="rId6" w:tgtFrame="BLB_NW" w:history="1">
        <w:r w:rsidRPr="004B0781">
          <w:rPr>
            <w:rFonts w:ascii="Roboto" w:eastAsia="Times New Roman" w:hAnsi="Roboto" w:cs="Times New Roman"/>
            <w:sz w:val="27"/>
            <w:szCs w:val="27"/>
            <w:u w:val="single"/>
          </w:rPr>
          <w:t>Genesis 30:1–6</w:t>
        </w:r>
      </w:hyperlink>
      <w:r w:rsidRPr="004B0781">
        <w:rPr>
          <w:rFonts w:ascii="Roboto" w:eastAsia="Times New Roman" w:hAnsi="Roboto" w:cs="Times New Roman"/>
          <w:sz w:val="27"/>
          <w:szCs w:val="27"/>
        </w:rPr>
        <w:t>), which means “judge.”</w:t>
      </w:r>
    </w:p>
    <w:p w14:paraId="14635738" w14:textId="77777777" w:rsidR="004B0781"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sz w:val="27"/>
          <w:szCs w:val="27"/>
        </w:rPr>
        <w:t>In Jacob’s blessing, Dan was pictured as “a serpent in the way, a horned snake in the path, that bites the horse’s heels, so that his rider falls backward” (</w:t>
      </w:r>
      <w:hyperlink r:id="rId7" w:tgtFrame="BLB_NW" w:history="1">
        <w:r w:rsidRPr="004B0781">
          <w:rPr>
            <w:rFonts w:ascii="Roboto" w:eastAsia="Times New Roman" w:hAnsi="Roboto" w:cs="Times New Roman"/>
            <w:sz w:val="27"/>
            <w:szCs w:val="27"/>
            <w:u w:val="single"/>
          </w:rPr>
          <w:t>Genesis 49:17</w:t>
        </w:r>
      </w:hyperlink>
      <w:r w:rsidRPr="004B0781">
        <w:rPr>
          <w:rFonts w:ascii="Roboto" w:eastAsia="Times New Roman" w:hAnsi="Roboto" w:cs="Times New Roman"/>
          <w:sz w:val="27"/>
          <w:szCs w:val="27"/>
        </w:rPr>
        <w:t>). This picture of Dan as a snake that bites the horse, so that its rider falls is apparently an image of Dan as a stumbling block for Israel. This prophecy was fulfilled when Dan led the other tribes to engage in idolatry (</w:t>
      </w:r>
      <w:hyperlink r:id="rId8" w:tgtFrame="BLB_NW" w:history="1">
        <w:r w:rsidRPr="004B0781">
          <w:rPr>
            <w:rFonts w:ascii="Roboto" w:eastAsia="Times New Roman" w:hAnsi="Roboto" w:cs="Times New Roman"/>
            <w:sz w:val="27"/>
            <w:szCs w:val="27"/>
            <w:u w:val="single"/>
          </w:rPr>
          <w:t>Judges 18</w:t>
        </w:r>
      </w:hyperlink>
      <w:r w:rsidRPr="004B0781">
        <w:rPr>
          <w:rFonts w:ascii="Roboto" w:eastAsia="Times New Roman" w:hAnsi="Roboto" w:cs="Times New Roman"/>
          <w:sz w:val="27"/>
          <w:szCs w:val="27"/>
        </w:rPr>
        <w:t>). Interestingly, Dan is omitted from the list of tribes that will be gathered at the end of the age, in </w:t>
      </w:r>
      <w:hyperlink r:id="rId9" w:tgtFrame="BLB_NW" w:history="1">
        <w:r w:rsidRPr="004B0781">
          <w:rPr>
            <w:rFonts w:ascii="Roboto" w:eastAsia="Times New Roman" w:hAnsi="Roboto" w:cs="Times New Roman"/>
            <w:sz w:val="27"/>
            <w:szCs w:val="27"/>
            <w:u w:val="single"/>
          </w:rPr>
          <w:t>Revelation 7:4-7</w:t>
        </w:r>
      </w:hyperlink>
      <w:r w:rsidRPr="004B0781">
        <w:rPr>
          <w:rFonts w:ascii="Roboto" w:eastAsia="Times New Roman" w:hAnsi="Roboto" w:cs="Times New Roman"/>
          <w:sz w:val="27"/>
          <w:szCs w:val="27"/>
        </w:rPr>
        <w:t>. It could be that Dan is omitted there because at the end of the age there will be no more stumbling blocks. It could be that Simeon is omitted in this prediction of Israel taking the land because Jacob’s prophecy of him was that he would be scattered, and this is a prophecy of Israel being gathered (</w:t>
      </w:r>
      <w:hyperlink r:id="rId10" w:tgtFrame="BLB_NW" w:history="1">
        <w:r w:rsidRPr="004B0781">
          <w:rPr>
            <w:rFonts w:ascii="Roboto" w:eastAsia="Times New Roman" w:hAnsi="Roboto" w:cs="Times New Roman"/>
            <w:sz w:val="27"/>
            <w:szCs w:val="27"/>
            <w:u w:val="single"/>
          </w:rPr>
          <w:t>Genesis 49:5-7</w:t>
        </w:r>
      </w:hyperlink>
      <w:r w:rsidRPr="004B0781">
        <w:rPr>
          <w:rFonts w:ascii="Roboto" w:eastAsia="Times New Roman" w:hAnsi="Roboto" w:cs="Times New Roman"/>
          <w:sz w:val="27"/>
          <w:szCs w:val="27"/>
        </w:rPr>
        <w:t>).</w:t>
      </w:r>
    </w:p>
    <w:p w14:paraId="4215B3F2" w14:textId="77777777" w:rsidR="004B0781"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sz w:val="27"/>
          <w:szCs w:val="27"/>
        </w:rPr>
        <w:t>Also, the Danites were fierce military fighters when they decided to settle in the northernmost part of Israel. The territory of </w:t>
      </w:r>
      <w:r w:rsidRPr="004B0781">
        <w:rPr>
          <w:rFonts w:ascii="Roboto" w:eastAsia="Times New Roman" w:hAnsi="Roboto" w:cs="Times New Roman"/>
          <w:i/>
          <w:iCs/>
          <w:sz w:val="27"/>
          <w:szCs w:val="27"/>
        </w:rPr>
        <w:t>Dan</w:t>
      </w:r>
      <w:r w:rsidRPr="004B0781">
        <w:rPr>
          <w:rFonts w:ascii="Roboto" w:eastAsia="Times New Roman" w:hAnsi="Roboto" w:cs="Times New Roman"/>
          <w:sz w:val="27"/>
          <w:szCs w:val="27"/>
        </w:rPr>
        <w:t> was originally assigned to Dan in the south by the Philistine coast, but they chose to move to the north. When they arrived, they slaughtered all of the people that lived in the area they occupied (</w:t>
      </w:r>
      <w:hyperlink r:id="rId11" w:tgtFrame="BLB_NW" w:history="1">
        <w:r w:rsidRPr="004B0781">
          <w:rPr>
            <w:rFonts w:ascii="Roboto" w:eastAsia="Times New Roman" w:hAnsi="Roboto" w:cs="Times New Roman"/>
            <w:sz w:val="27"/>
            <w:szCs w:val="27"/>
            <w:u w:val="single"/>
          </w:rPr>
          <w:t>Judges 18:27-29</w:t>
        </w:r>
      </w:hyperlink>
      <w:r w:rsidRPr="004B0781">
        <w:rPr>
          <w:rFonts w:ascii="Roboto" w:eastAsia="Times New Roman" w:hAnsi="Roboto" w:cs="Times New Roman"/>
          <w:sz w:val="27"/>
          <w:szCs w:val="27"/>
        </w:rPr>
        <w:t>).</w:t>
      </w:r>
    </w:p>
    <w:p w14:paraId="55A51205" w14:textId="77777777" w:rsidR="004B0781"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sz w:val="27"/>
          <w:szCs w:val="27"/>
        </w:rPr>
        <w:t>Moses’ blessing here emphasized a similar idea of fierceness, picturing </w:t>
      </w:r>
      <w:r w:rsidRPr="004B0781">
        <w:rPr>
          <w:rFonts w:ascii="Roboto" w:eastAsia="Times New Roman" w:hAnsi="Roboto" w:cs="Times New Roman"/>
          <w:i/>
          <w:iCs/>
          <w:sz w:val="27"/>
          <w:szCs w:val="27"/>
        </w:rPr>
        <w:t>Dan</w:t>
      </w:r>
      <w:r w:rsidRPr="004B0781">
        <w:rPr>
          <w:rFonts w:ascii="Roboto" w:eastAsia="Times New Roman" w:hAnsi="Roboto" w:cs="Times New Roman"/>
          <w:sz w:val="27"/>
          <w:szCs w:val="27"/>
        </w:rPr>
        <w:t> as </w:t>
      </w:r>
      <w:r w:rsidRPr="004B0781">
        <w:rPr>
          <w:rFonts w:ascii="Roboto" w:eastAsia="Times New Roman" w:hAnsi="Roboto" w:cs="Times New Roman"/>
          <w:i/>
          <w:iCs/>
          <w:sz w:val="27"/>
          <w:szCs w:val="27"/>
        </w:rPr>
        <w:t>a lion’s whelp that leaps forth from Bashan</w:t>
      </w:r>
      <w:r w:rsidRPr="004B0781">
        <w:rPr>
          <w:rFonts w:ascii="Roboto" w:eastAsia="Times New Roman" w:hAnsi="Roboto" w:cs="Times New Roman"/>
          <w:sz w:val="27"/>
          <w:szCs w:val="27"/>
        </w:rPr>
        <w:t>. Comparing them to lions emphasized that the Danites proved to be both fierce and aggressive. Also, the reference to lions here was appropriate because the area that they settled in (north of the Sea of Galilee) was home to a large number of lions.</w:t>
      </w:r>
    </w:p>
    <w:p w14:paraId="38B1321E" w14:textId="77777777" w:rsidR="004B0781"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sz w:val="27"/>
          <w:szCs w:val="27"/>
        </w:rPr>
        <w:lastRenderedPageBreak/>
        <w:t>The word translated as </w:t>
      </w:r>
      <w:r w:rsidRPr="004B0781">
        <w:rPr>
          <w:rFonts w:ascii="Roboto" w:eastAsia="Times New Roman" w:hAnsi="Roboto" w:cs="Times New Roman"/>
          <w:i/>
          <w:iCs/>
          <w:sz w:val="27"/>
          <w:szCs w:val="27"/>
        </w:rPr>
        <w:t>whelp</w:t>
      </w:r>
      <w:r w:rsidRPr="004B0781">
        <w:rPr>
          <w:rFonts w:ascii="Roboto" w:eastAsia="Times New Roman" w:hAnsi="Roboto" w:cs="Times New Roman"/>
          <w:sz w:val="27"/>
          <w:szCs w:val="27"/>
        </w:rPr>
        <w:t> (Heb. “gur”) can also be translated as “cub” or “young lion” (</w:t>
      </w:r>
      <w:hyperlink r:id="rId12" w:tgtFrame="BLB_NW" w:history="1">
        <w:r w:rsidRPr="004B0781">
          <w:rPr>
            <w:rFonts w:ascii="Roboto" w:eastAsia="Times New Roman" w:hAnsi="Roboto" w:cs="Times New Roman"/>
            <w:sz w:val="27"/>
            <w:szCs w:val="27"/>
            <w:u w:val="single"/>
          </w:rPr>
          <w:t>Ezekiel 19:2</w:t>
        </w:r>
      </w:hyperlink>
      <w:r w:rsidRPr="004B0781">
        <w:rPr>
          <w:rFonts w:ascii="Roboto" w:eastAsia="Times New Roman" w:hAnsi="Roboto" w:cs="Times New Roman"/>
          <w:sz w:val="27"/>
          <w:szCs w:val="27"/>
        </w:rPr>
        <w:t>; </w:t>
      </w:r>
      <w:hyperlink r:id="rId13" w:tgtFrame="BLB_NW" w:history="1">
        <w:r w:rsidRPr="004B0781">
          <w:rPr>
            <w:rFonts w:ascii="Roboto" w:eastAsia="Times New Roman" w:hAnsi="Roboto" w:cs="Times New Roman"/>
            <w:sz w:val="27"/>
            <w:szCs w:val="27"/>
            <w:u w:val="single"/>
          </w:rPr>
          <w:t>Nahum 2:12</w:t>
        </w:r>
      </w:hyperlink>
      <w:r w:rsidRPr="004B0781">
        <w:rPr>
          <w:rFonts w:ascii="Roboto" w:eastAsia="Times New Roman" w:hAnsi="Roboto" w:cs="Times New Roman"/>
          <w:sz w:val="27"/>
          <w:szCs w:val="27"/>
        </w:rPr>
        <w:t>). The idea was that </w:t>
      </w:r>
      <w:r w:rsidRPr="004B0781">
        <w:rPr>
          <w:rFonts w:ascii="Roboto" w:eastAsia="Times New Roman" w:hAnsi="Roboto" w:cs="Times New Roman"/>
          <w:i/>
          <w:iCs/>
          <w:sz w:val="27"/>
          <w:szCs w:val="27"/>
        </w:rPr>
        <w:t>Dan</w:t>
      </w:r>
      <w:r w:rsidRPr="004B0781">
        <w:rPr>
          <w:rFonts w:ascii="Roboto" w:eastAsia="Times New Roman" w:hAnsi="Roboto" w:cs="Times New Roman"/>
          <w:sz w:val="27"/>
          <w:szCs w:val="27"/>
        </w:rPr>
        <w:t> was the offspring of a lion.</w:t>
      </w:r>
    </w:p>
    <w:p w14:paraId="00DC7CBF" w14:textId="77777777" w:rsidR="004B0781"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sz w:val="27"/>
          <w:szCs w:val="27"/>
        </w:rPr>
        <w:t>But </w:t>
      </w:r>
      <w:r w:rsidRPr="004B0781">
        <w:rPr>
          <w:rFonts w:ascii="Roboto" w:eastAsia="Times New Roman" w:hAnsi="Roboto" w:cs="Times New Roman"/>
          <w:i/>
          <w:iCs/>
          <w:sz w:val="27"/>
          <w:szCs w:val="27"/>
        </w:rPr>
        <w:t>Dan</w:t>
      </w:r>
      <w:r w:rsidRPr="004B0781">
        <w:rPr>
          <w:rFonts w:ascii="Roboto" w:eastAsia="Times New Roman" w:hAnsi="Roboto" w:cs="Times New Roman"/>
          <w:sz w:val="27"/>
          <w:szCs w:val="27"/>
        </w:rPr>
        <w:t> was not just any lion. He was regarded as one </w:t>
      </w:r>
      <w:r w:rsidRPr="004B0781">
        <w:rPr>
          <w:rFonts w:ascii="Roboto" w:eastAsia="Times New Roman" w:hAnsi="Roboto" w:cs="Times New Roman"/>
          <w:i/>
          <w:iCs/>
          <w:sz w:val="27"/>
          <w:szCs w:val="27"/>
        </w:rPr>
        <w:t>that leaps forth from Bashan. </w:t>
      </w:r>
      <w:r w:rsidRPr="004B0781">
        <w:rPr>
          <w:rFonts w:ascii="Roboto" w:eastAsia="Times New Roman" w:hAnsi="Roboto" w:cs="Times New Roman"/>
          <w:sz w:val="27"/>
          <w:szCs w:val="27"/>
        </w:rPr>
        <w:t>This means that </w:t>
      </w:r>
      <w:r w:rsidRPr="004B0781">
        <w:rPr>
          <w:rFonts w:ascii="Roboto" w:eastAsia="Times New Roman" w:hAnsi="Roboto" w:cs="Times New Roman"/>
          <w:i/>
          <w:iCs/>
          <w:sz w:val="27"/>
          <w:szCs w:val="27"/>
        </w:rPr>
        <w:t>Dan</w:t>
      </w:r>
      <w:r w:rsidRPr="004B0781">
        <w:rPr>
          <w:rFonts w:ascii="Roboto" w:eastAsia="Times New Roman" w:hAnsi="Roboto" w:cs="Times New Roman"/>
          <w:sz w:val="27"/>
          <w:szCs w:val="27"/>
        </w:rPr>
        <w:t> was aggressive and full of vigor. The region of </w:t>
      </w:r>
      <w:r w:rsidRPr="004B0781">
        <w:rPr>
          <w:rFonts w:ascii="Roboto" w:eastAsia="Times New Roman" w:hAnsi="Roboto" w:cs="Times New Roman"/>
          <w:i/>
          <w:iCs/>
          <w:sz w:val="27"/>
          <w:szCs w:val="27"/>
        </w:rPr>
        <w:t>Bashan</w:t>
      </w:r>
      <w:r w:rsidRPr="004B0781">
        <w:rPr>
          <w:rFonts w:ascii="Roboto" w:eastAsia="Times New Roman" w:hAnsi="Roboto" w:cs="Times New Roman"/>
          <w:sz w:val="27"/>
          <w:szCs w:val="27"/>
        </w:rPr>
        <w:t> was a rich and fertile land in what is now the Golan Heights, east of the Sea of Galilee. This was part of the land taken over by the Danites when they moved north (as discussed above— see map on insert) .</w:t>
      </w:r>
    </w:p>
    <w:p w14:paraId="25AA68AE" w14:textId="77777777" w:rsidR="004B0781"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b/>
          <w:bCs/>
          <w:sz w:val="27"/>
          <w:szCs w:val="27"/>
        </w:rPr>
        <w:t>Biblical Text:</w:t>
      </w:r>
    </w:p>
    <w:p w14:paraId="0C08A1EC" w14:textId="44F06792" w:rsidR="00201B45" w:rsidRPr="004B0781" w:rsidRDefault="004B0781" w:rsidP="004B0781">
      <w:pPr>
        <w:shd w:val="clear" w:color="auto" w:fill="FFFFFF"/>
        <w:spacing w:after="100" w:afterAutospacing="1" w:line="240" w:lineRule="auto"/>
        <w:rPr>
          <w:rFonts w:ascii="Roboto" w:eastAsia="Times New Roman" w:hAnsi="Roboto" w:cs="Times New Roman"/>
          <w:sz w:val="27"/>
          <w:szCs w:val="27"/>
        </w:rPr>
      </w:pPr>
      <w:r w:rsidRPr="004B0781">
        <w:rPr>
          <w:rFonts w:ascii="Roboto" w:eastAsia="Times New Roman" w:hAnsi="Roboto" w:cs="Times New Roman"/>
          <w:b/>
          <w:bCs/>
          <w:sz w:val="20"/>
          <w:szCs w:val="20"/>
          <w:vertAlign w:val="superscript"/>
        </w:rPr>
        <w:t>22 </w:t>
      </w:r>
      <w:r w:rsidRPr="004B0781">
        <w:rPr>
          <w:rFonts w:ascii="Roboto" w:eastAsia="Times New Roman" w:hAnsi="Roboto" w:cs="Times New Roman"/>
          <w:b/>
          <w:bCs/>
          <w:sz w:val="27"/>
          <w:szCs w:val="27"/>
        </w:rPr>
        <w:t>Of Dan he said,</w:t>
      </w:r>
      <w:r w:rsidRPr="004B0781">
        <w:rPr>
          <w:rFonts w:ascii="Roboto" w:eastAsia="Times New Roman" w:hAnsi="Roboto" w:cs="Times New Roman"/>
          <w:b/>
          <w:bCs/>
          <w:sz w:val="27"/>
          <w:szCs w:val="27"/>
        </w:rPr>
        <w:br/>
        <w:t>“Dan is a lion’s whelp,</w:t>
      </w:r>
      <w:r w:rsidRPr="004B0781">
        <w:rPr>
          <w:rFonts w:ascii="Roboto" w:eastAsia="Times New Roman" w:hAnsi="Roboto" w:cs="Times New Roman"/>
          <w:b/>
          <w:bCs/>
          <w:sz w:val="27"/>
          <w:szCs w:val="27"/>
        </w:rPr>
        <w:br/>
        <w:t>That leaps forth from Bashan.”</w:t>
      </w:r>
    </w:p>
    <w:sectPr w:rsidR="00201B45" w:rsidRPr="004B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81"/>
    <w:rsid w:val="00201B45"/>
    <w:rsid w:val="004B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F25C"/>
  <w15:chartTrackingRefBased/>
  <w15:docId w15:val="{3670A2F5-2B09-4549-87FC-051A9585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0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7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07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781"/>
    <w:rPr>
      <w:i/>
      <w:iCs/>
    </w:rPr>
  </w:style>
  <w:style w:type="character" w:styleId="Hyperlink">
    <w:name w:val="Hyperlink"/>
    <w:basedOn w:val="DefaultParagraphFont"/>
    <w:uiPriority w:val="99"/>
    <w:unhideWhenUsed/>
    <w:rsid w:val="004B0781"/>
    <w:rPr>
      <w:color w:val="0000FF"/>
      <w:u w:val="single"/>
    </w:rPr>
  </w:style>
  <w:style w:type="character" w:styleId="Strong">
    <w:name w:val="Strong"/>
    <w:basedOn w:val="DefaultParagraphFont"/>
    <w:uiPriority w:val="22"/>
    <w:qFormat/>
    <w:rsid w:val="004B0781"/>
    <w:rPr>
      <w:b/>
      <w:bCs/>
    </w:rPr>
  </w:style>
  <w:style w:type="character" w:styleId="UnresolvedMention">
    <w:name w:val="Unresolved Mention"/>
    <w:basedOn w:val="DefaultParagraphFont"/>
    <w:uiPriority w:val="99"/>
    <w:semiHidden/>
    <w:unhideWhenUsed/>
    <w:rsid w:val="004B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udges+18&amp;t=NASB95" TargetMode="External"/><Relationship Id="rId13" Type="http://schemas.openxmlformats.org/officeDocument/2006/relationships/hyperlink" Target="https://www.blueletterbible.org/search/preSearch.cfm?Criteria=Nahum+2.12&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Genesis+49.17&amp;t=NASB95" TargetMode="External"/><Relationship Id="rId12" Type="http://schemas.openxmlformats.org/officeDocument/2006/relationships/hyperlink" Target="https://www.blueletterbible.org/search/preSearch.cfm?Criteria=Ezekiel+19.2&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30.1%E2%80%936&amp;t=NASB95" TargetMode="External"/><Relationship Id="rId11" Type="http://schemas.openxmlformats.org/officeDocument/2006/relationships/hyperlink" Target="https://www.blueletterbible.org/search/preSearch.cfm?Criteria=Judges+18.27-29&amp;t=NASB95" TargetMode="External"/><Relationship Id="rId5" Type="http://schemas.openxmlformats.org/officeDocument/2006/relationships/hyperlink" Target="https://www.blueletterbible.org/search/preSearch.cfm?Criteria=Deuteronomy+33.1&amp;t=NASB9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Genesis+49.5-7&amp;t=NASB95" TargetMode="External"/><Relationship Id="rId4" Type="http://schemas.openxmlformats.org/officeDocument/2006/relationships/hyperlink" Target="https://thebiblesays.com/commentary/deut/deut-33/deuteronomy-3322/" TargetMode="External"/><Relationship Id="rId9" Type="http://schemas.openxmlformats.org/officeDocument/2006/relationships/hyperlink" Target="https://www.blueletterbible.org/search/preSearch.cfm?Criteria=Revelation+7.4-7&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2023-02-14T06:07:00Z</dcterms:created>
  <dcterms:modified xsi:type="dcterms:W3CDTF">2023-02-14T06:08:00Z</dcterms:modified>
</cp:coreProperties>
</file>