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F7E51" w:rsidP="00BF7E51">
      <w:pPr>
        <w:jc w:val="center"/>
        <w:rPr>
          <w:rFonts w:ascii="Times New Roman" w:hAnsi="Times New Roman" w:cs="Times New Roman"/>
          <w:b/>
          <w:sz w:val="48"/>
          <w:szCs w:val="48"/>
        </w:rPr>
      </w:pPr>
      <w:r>
        <w:rPr>
          <w:rFonts w:ascii="Times New Roman" w:hAnsi="Times New Roman" w:cs="Times New Roman"/>
          <w:b/>
          <w:sz w:val="48"/>
          <w:szCs w:val="48"/>
        </w:rPr>
        <w:t>Luke 15:8-10</w:t>
      </w:r>
    </w:p>
    <w:p w:rsidR="00BF7E51" w:rsidRDefault="00BF7E51" w:rsidP="00BF7E51">
      <w:pPr>
        <w:jc w:val="center"/>
        <w:rPr>
          <w:rFonts w:ascii="Times New Roman" w:hAnsi="Times New Roman" w:cs="Times New Roman"/>
        </w:rPr>
      </w:pPr>
    </w:p>
    <w:p w:rsidR="00BF7E51" w:rsidRDefault="00BF7E51" w:rsidP="00BF7E51">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https://thebiblesays.com/commentary/luke/luke-15/luke-158-10/</w:t>
        </w:r>
      </w:hyperlink>
    </w:p>
    <w:p w:rsidR="00BF7E51" w:rsidRPr="00BF7E51" w:rsidRDefault="00BF7E51" w:rsidP="00BF7E51">
      <w:pPr>
        <w:spacing w:before="100" w:beforeAutospacing="1" w:after="100" w:afterAutospacing="1"/>
        <w:jc w:val="center"/>
        <w:rPr>
          <w:rFonts w:ascii="Times New Roman" w:hAnsi="Times New Roman" w:cs="Times New Roman"/>
        </w:rPr>
      </w:pPr>
      <w:r w:rsidRPr="00BF7E51">
        <w:rPr>
          <w:rFonts w:ascii="Times New Roman" w:hAnsi="Times New Roman" w:cs="Times New Roman"/>
          <w:i/>
          <w:iCs/>
        </w:rPr>
        <w:t xml:space="preserve">Jesus told three parables in response to the Pharisees and scribes grumbling at how He mingles with sinners. This second parable is called “The Parable of the Lost Coin.” </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i/>
          <w:iCs/>
        </w:rPr>
        <w:t> It is about a woman with ten coins who turned her house upside down in search of the one that was lost. She rejoiced over it when she found it. Jesus then concluded the parable with another declaration about the value of repentance: “there is joy in the presence of the angels of God over one sinner who repents.”</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There is no apparent parallel for this parable in the gospel accounts.</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In response to the Pharisees’ slanders against Jesus’s familiarity with tax collectors and sinners (Luke 15:1-2), Jesus </w:t>
      </w:r>
      <w:r w:rsidRPr="00BF7E51">
        <w:rPr>
          <w:rFonts w:ascii="Times New Roman" w:hAnsi="Times New Roman" w:cs="Times New Roman"/>
          <w:i/>
          <w:iCs/>
        </w:rPr>
        <w:t>told them</w:t>
      </w:r>
      <w:r w:rsidRPr="00BF7E51">
        <w:rPr>
          <w:rFonts w:ascii="Times New Roman" w:hAnsi="Times New Roman" w:cs="Times New Roman"/>
        </w:rPr>
        <w:t xml:space="preserve"> three parables.</w:t>
      </w:r>
    </w:p>
    <w:p w:rsidR="00BF7E51" w:rsidRPr="00BF7E51" w:rsidRDefault="00BF7E51" w:rsidP="00BF7E51">
      <w:pPr>
        <w:numPr>
          <w:ilvl w:val="0"/>
          <w:numId w:val="1"/>
        </w:numPr>
        <w:spacing w:before="100" w:beforeAutospacing="1" w:after="100" w:afterAutospacing="1"/>
        <w:rPr>
          <w:rFonts w:ascii="Times New Roman" w:eastAsia="Times New Roman" w:hAnsi="Times New Roman" w:cs="Times New Roman"/>
        </w:rPr>
      </w:pPr>
      <w:r w:rsidRPr="00BF7E51">
        <w:rPr>
          <w:rFonts w:ascii="Times New Roman" w:eastAsia="Times New Roman" w:hAnsi="Times New Roman" w:cs="Times New Roman"/>
        </w:rPr>
        <w:t>“The Parable of the</w:t>
      </w:r>
      <w:r w:rsidRPr="00BF7E51">
        <w:rPr>
          <w:rFonts w:ascii="Times New Roman" w:eastAsia="Times New Roman" w:hAnsi="Times New Roman" w:cs="Times New Roman"/>
          <w:i/>
          <w:iCs/>
        </w:rPr>
        <w:t xml:space="preserve"> Lost Sheep</w:t>
      </w:r>
      <w:r w:rsidRPr="00BF7E51">
        <w:rPr>
          <w:rFonts w:ascii="Times New Roman" w:eastAsia="Times New Roman" w:hAnsi="Times New Roman" w:cs="Times New Roman"/>
        </w:rPr>
        <w:t>” (Luke 15:3-7)</w:t>
      </w:r>
    </w:p>
    <w:p w:rsidR="00BF7E51" w:rsidRPr="00BF7E51" w:rsidRDefault="00BF7E51" w:rsidP="00BF7E51">
      <w:pPr>
        <w:numPr>
          <w:ilvl w:val="0"/>
          <w:numId w:val="1"/>
        </w:numPr>
        <w:spacing w:before="100" w:beforeAutospacing="1" w:after="100" w:afterAutospacing="1"/>
        <w:rPr>
          <w:rFonts w:ascii="Times New Roman" w:eastAsia="Times New Roman" w:hAnsi="Times New Roman" w:cs="Times New Roman"/>
        </w:rPr>
      </w:pPr>
      <w:r w:rsidRPr="00BF7E51">
        <w:rPr>
          <w:rFonts w:ascii="Times New Roman" w:eastAsia="Times New Roman" w:hAnsi="Times New Roman" w:cs="Times New Roman"/>
        </w:rPr>
        <w:t>“The Parable of the</w:t>
      </w:r>
      <w:r w:rsidRPr="00BF7E51">
        <w:rPr>
          <w:rFonts w:ascii="Times New Roman" w:eastAsia="Times New Roman" w:hAnsi="Times New Roman" w:cs="Times New Roman"/>
          <w:i/>
          <w:iCs/>
        </w:rPr>
        <w:t xml:space="preserve"> Lost</w:t>
      </w:r>
      <w:r w:rsidRPr="00BF7E51">
        <w:rPr>
          <w:rFonts w:ascii="Times New Roman" w:eastAsia="Times New Roman" w:hAnsi="Times New Roman" w:cs="Times New Roman"/>
        </w:rPr>
        <w:t xml:space="preserve"> Coin (Luke 15:8-10)</w:t>
      </w:r>
    </w:p>
    <w:p w:rsidR="00BF7E51" w:rsidRPr="00BF7E51" w:rsidRDefault="00BF7E51" w:rsidP="00BF7E51">
      <w:pPr>
        <w:numPr>
          <w:ilvl w:val="0"/>
          <w:numId w:val="1"/>
        </w:numPr>
        <w:spacing w:before="100" w:beforeAutospacing="1" w:after="100" w:afterAutospacing="1"/>
        <w:rPr>
          <w:rFonts w:ascii="Times New Roman" w:eastAsia="Times New Roman" w:hAnsi="Times New Roman" w:cs="Times New Roman"/>
        </w:rPr>
      </w:pPr>
      <w:r w:rsidRPr="00BF7E51">
        <w:rPr>
          <w:rFonts w:ascii="Times New Roman" w:eastAsia="Times New Roman" w:hAnsi="Times New Roman" w:cs="Times New Roman"/>
        </w:rPr>
        <w:t>“The Parable of the Prodigal Son” (Luke 15:11-32)</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first parable He told them was, “The </w:t>
      </w:r>
      <w:r w:rsidRPr="00BF7E51">
        <w:rPr>
          <w:rFonts w:ascii="Times New Roman" w:hAnsi="Times New Roman" w:cs="Times New Roman"/>
          <w:i/>
          <w:iCs/>
        </w:rPr>
        <w:t>Parable</w:t>
      </w:r>
      <w:r w:rsidRPr="00BF7E51">
        <w:rPr>
          <w:rFonts w:ascii="Times New Roman" w:hAnsi="Times New Roman" w:cs="Times New Roman"/>
        </w:rPr>
        <w:t xml:space="preserve"> of the </w:t>
      </w:r>
      <w:r w:rsidRPr="00BF7E51">
        <w:rPr>
          <w:rFonts w:ascii="Times New Roman" w:hAnsi="Times New Roman" w:cs="Times New Roman"/>
          <w:i/>
          <w:iCs/>
        </w:rPr>
        <w:t>Lost Sheep.</w:t>
      </w:r>
      <w:r w:rsidRPr="00BF7E51">
        <w:rPr>
          <w:rFonts w:ascii="Times New Roman" w:hAnsi="Times New Roman" w:cs="Times New Roman"/>
        </w:rPr>
        <w:t>” It demonstrates God’s attitude toward His people who have strayed from Him.</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It was about a man who left his flock of ninety-nine sheep in search of the one that was </w:t>
      </w:r>
      <w:r w:rsidRPr="00BF7E51">
        <w:rPr>
          <w:rFonts w:ascii="Times New Roman" w:hAnsi="Times New Roman" w:cs="Times New Roman"/>
          <w:i/>
          <w:iCs/>
        </w:rPr>
        <w:t>lost</w:t>
      </w:r>
      <w:r w:rsidRPr="00BF7E51">
        <w:rPr>
          <w:rFonts w:ascii="Times New Roman" w:hAnsi="Times New Roman" w:cs="Times New Roman"/>
        </w:rPr>
        <w:t>. He rejoiced over it when he found it. Jesus concluded the parable with a declaration: “there will be more joy in heaven over one sinner who repents than over ninety-nine righteous persons who need no repentance” (Luke 15:7).</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second parable He told them also demonstrates God’s attitude toward His people who have strayed from His ways, and who have therefore broken fellowship with Him. It was, “The Parable of the </w:t>
      </w:r>
      <w:r w:rsidRPr="00BF7E51">
        <w:rPr>
          <w:rFonts w:ascii="Times New Roman" w:hAnsi="Times New Roman" w:cs="Times New Roman"/>
          <w:i/>
          <w:iCs/>
        </w:rPr>
        <w:t>Lost Coin.</w:t>
      </w:r>
      <w:r w:rsidRPr="00BF7E51">
        <w:rPr>
          <w:rFonts w:ascii="Times New Roman" w:hAnsi="Times New Roman" w:cs="Times New Roman"/>
        </w:rPr>
        <w:t>”</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Jesus began it with another rhetorical question: </w:t>
      </w:r>
      <w:r w:rsidRPr="00BF7E51">
        <w:rPr>
          <w:rFonts w:ascii="Times New Roman" w:hAnsi="Times New Roman" w:cs="Times New Roman"/>
          <w:i/>
          <w:iCs/>
        </w:rPr>
        <w:t>Or what woman, if she has ten silver coins and loses one coin, does not light a lamp and sweep the house and search carefully until she finds it?</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expected answer to His rhetorical question is: None. Of course, any </w:t>
      </w:r>
      <w:r w:rsidRPr="00BF7E51">
        <w:rPr>
          <w:rFonts w:ascii="Times New Roman" w:hAnsi="Times New Roman" w:cs="Times New Roman"/>
          <w:i/>
          <w:iCs/>
        </w:rPr>
        <w:t>woman</w:t>
      </w:r>
      <w:r w:rsidRPr="00BF7E51">
        <w:rPr>
          <w:rFonts w:ascii="Times New Roman" w:hAnsi="Times New Roman" w:cs="Times New Roman"/>
        </w:rPr>
        <w:t xml:space="preserve"> in this woman’s situation would diligently </w:t>
      </w:r>
      <w:r w:rsidRPr="00BF7E51">
        <w:rPr>
          <w:rFonts w:ascii="Times New Roman" w:hAnsi="Times New Roman" w:cs="Times New Roman"/>
          <w:i/>
          <w:iCs/>
        </w:rPr>
        <w:t>search until she found her lost coin</w:t>
      </w:r>
      <w:r w:rsidRPr="00BF7E51">
        <w:rPr>
          <w:rFonts w:ascii="Times New Roman" w:hAnsi="Times New Roman" w:cs="Times New Roman"/>
        </w:rPr>
        <w:t>.</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situation Jesus is describing seems to be of a widow </w:t>
      </w:r>
      <w:r w:rsidRPr="00BF7E51">
        <w:rPr>
          <w:rFonts w:ascii="Times New Roman" w:hAnsi="Times New Roman" w:cs="Times New Roman"/>
          <w:i/>
          <w:iCs/>
        </w:rPr>
        <w:t>woman</w:t>
      </w:r>
      <w:r w:rsidRPr="00BF7E51">
        <w:rPr>
          <w:rFonts w:ascii="Times New Roman" w:hAnsi="Times New Roman" w:cs="Times New Roman"/>
        </w:rPr>
        <w:t xml:space="preserve">, who </w:t>
      </w:r>
      <w:r w:rsidRPr="00BF7E51">
        <w:rPr>
          <w:rFonts w:ascii="Times New Roman" w:hAnsi="Times New Roman" w:cs="Times New Roman"/>
          <w:i/>
          <w:iCs/>
        </w:rPr>
        <w:t>has ten silver coins</w:t>
      </w:r>
      <w:r w:rsidRPr="00BF7E51">
        <w:rPr>
          <w:rFonts w:ascii="Times New Roman" w:hAnsi="Times New Roman" w:cs="Times New Roman"/>
        </w:rPr>
        <w:t xml:space="preserve"> left to </w:t>
      </w:r>
      <w:r w:rsidRPr="00BF7E51">
        <w:rPr>
          <w:rFonts w:ascii="Times New Roman" w:hAnsi="Times New Roman" w:cs="Times New Roman"/>
          <w:i/>
          <w:iCs/>
        </w:rPr>
        <w:t>her</w:t>
      </w:r>
      <w:r w:rsidRPr="00BF7E51">
        <w:rPr>
          <w:rFonts w:ascii="Times New Roman" w:hAnsi="Times New Roman" w:cs="Times New Roman"/>
        </w:rPr>
        <w:t xml:space="preserve"> by </w:t>
      </w:r>
      <w:r w:rsidRPr="00BF7E51">
        <w:rPr>
          <w:rFonts w:ascii="Times New Roman" w:hAnsi="Times New Roman" w:cs="Times New Roman"/>
          <w:i/>
          <w:iCs/>
        </w:rPr>
        <w:t>her</w:t>
      </w:r>
      <w:r w:rsidRPr="00BF7E51">
        <w:rPr>
          <w:rFonts w:ascii="Times New Roman" w:hAnsi="Times New Roman" w:cs="Times New Roman"/>
        </w:rPr>
        <w:t xml:space="preserve"> husband. They represent what </w:t>
      </w:r>
      <w:r w:rsidRPr="00BF7E51">
        <w:rPr>
          <w:rFonts w:ascii="Times New Roman" w:hAnsi="Times New Roman" w:cs="Times New Roman"/>
          <w:i/>
          <w:iCs/>
        </w:rPr>
        <w:t>she has</w:t>
      </w:r>
      <w:r w:rsidRPr="00BF7E51">
        <w:rPr>
          <w:rFonts w:ascii="Times New Roman" w:hAnsi="Times New Roman" w:cs="Times New Roman"/>
        </w:rPr>
        <w:t xml:space="preserve"> to live off of for the rest of </w:t>
      </w:r>
      <w:r w:rsidRPr="00BF7E51">
        <w:rPr>
          <w:rFonts w:ascii="Times New Roman" w:hAnsi="Times New Roman" w:cs="Times New Roman"/>
          <w:i/>
          <w:iCs/>
        </w:rPr>
        <w:t>her</w:t>
      </w:r>
      <w:r w:rsidRPr="00BF7E51">
        <w:rPr>
          <w:rFonts w:ascii="Times New Roman" w:hAnsi="Times New Roman" w:cs="Times New Roman"/>
        </w:rPr>
        <w:t xml:space="preserve"> life. When </w:t>
      </w:r>
      <w:r w:rsidRPr="00BF7E51">
        <w:rPr>
          <w:rFonts w:ascii="Times New Roman" w:hAnsi="Times New Roman" w:cs="Times New Roman"/>
          <w:i/>
          <w:iCs/>
        </w:rPr>
        <w:t>one</w:t>
      </w:r>
      <w:r w:rsidRPr="00BF7E51">
        <w:rPr>
          <w:rFonts w:ascii="Times New Roman" w:hAnsi="Times New Roman" w:cs="Times New Roman"/>
        </w:rPr>
        <w:t xml:space="preserve"> of these </w:t>
      </w:r>
      <w:r w:rsidRPr="00BF7E51">
        <w:rPr>
          <w:rFonts w:ascii="Times New Roman" w:hAnsi="Times New Roman" w:cs="Times New Roman"/>
          <w:i/>
          <w:iCs/>
        </w:rPr>
        <w:t>ten coins</w:t>
      </w:r>
      <w:r w:rsidRPr="00BF7E51">
        <w:rPr>
          <w:rFonts w:ascii="Times New Roman" w:hAnsi="Times New Roman" w:cs="Times New Roman"/>
        </w:rPr>
        <w:t xml:space="preserve"> goes missing,</w:t>
      </w:r>
      <w:r w:rsidRPr="00BF7E51">
        <w:rPr>
          <w:rFonts w:ascii="Times New Roman" w:hAnsi="Times New Roman" w:cs="Times New Roman"/>
          <w:i/>
          <w:iCs/>
        </w:rPr>
        <w:t xml:space="preserve"> she</w:t>
      </w:r>
      <w:r w:rsidRPr="00BF7E51">
        <w:rPr>
          <w:rFonts w:ascii="Times New Roman" w:hAnsi="Times New Roman" w:cs="Times New Roman"/>
        </w:rPr>
        <w:t xml:space="preserve"> frantically turns </w:t>
      </w:r>
      <w:r w:rsidRPr="00BF7E51">
        <w:rPr>
          <w:rFonts w:ascii="Times New Roman" w:hAnsi="Times New Roman" w:cs="Times New Roman"/>
          <w:i/>
          <w:iCs/>
        </w:rPr>
        <w:t>her house</w:t>
      </w:r>
      <w:r w:rsidRPr="00BF7E51">
        <w:rPr>
          <w:rFonts w:ascii="Times New Roman" w:hAnsi="Times New Roman" w:cs="Times New Roman"/>
        </w:rPr>
        <w:t xml:space="preserve"> upside down, lighting</w:t>
      </w:r>
      <w:r w:rsidRPr="00BF7E51">
        <w:rPr>
          <w:rFonts w:ascii="Times New Roman" w:hAnsi="Times New Roman" w:cs="Times New Roman"/>
          <w:i/>
          <w:iCs/>
        </w:rPr>
        <w:t xml:space="preserve"> lamps</w:t>
      </w:r>
      <w:r w:rsidRPr="00BF7E51">
        <w:rPr>
          <w:rFonts w:ascii="Times New Roman" w:hAnsi="Times New Roman" w:cs="Times New Roman"/>
        </w:rPr>
        <w:t xml:space="preserve">, </w:t>
      </w:r>
      <w:r w:rsidRPr="00BF7E51">
        <w:rPr>
          <w:rFonts w:ascii="Times New Roman" w:hAnsi="Times New Roman" w:cs="Times New Roman"/>
          <w:i/>
          <w:iCs/>
        </w:rPr>
        <w:t>sweeping</w:t>
      </w:r>
      <w:r w:rsidRPr="00BF7E51">
        <w:rPr>
          <w:rFonts w:ascii="Times New Roman" w:hAnsi="Times New Roman" w:cs="Times New Roman"/>
        </w:rPr>
        <w:t xml:space="preserve"> everything, and </w:t>
      </w:r>
      <w:r w:rsidRPr="00BF7E51">
        <w:rPr>
          <w:rFonts w:ascii="Times New Roman" w:hAnsi="Times New Roman" w:cs="Times New Roman"/>
          <w:i/>
          <w:iCs/>
        </w:rPr>
        <w:t>searching carefully</w:t>
      </w:r>
      <w:r w:rsidRPr="00BF7E51">
        <w:rPr>
          <w:rFonts w:ascii="Times New Roman" w:hAnsi="Times New Roman" w:cs="Times New Roman"/>
        </w:rPr>
        <w:t xml:space="preserve"> for the missing tenth of her wealth.</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i/>
          <w:iCs/>
        </w:rPr>
        <w:lastRenderedPageBreak/>
        <w:t>When she found it</w:t>
      </w:r>
      <w:r w:rsidRPr="00BF7E51">
        <w:rPr>
          <w:rFonts w:ascii="Times New Roman" w:hAnsi="Times New Roman" w:cs="Times New Roman"/>
        </w:rPr>
        <w:t xml:space="preserve">, at long last, </w:t>
      </w:r>
      <w:r w:rsidRPr="00BF7E51">
        <w:rPr>
          <w:rFonts w:ascii="Times New Roman" w:hAnsi="Times New Roman" w:cs="Times New Roman"/>
          <w:i/>
          <w:iCs/>
        </w:rPr>
        <w:t>she</w:t>
      </w:r>
      <w:r w:rsidRPr="00BF7E51">
        <w:rPr>
          <w:rFonts w:ascii="Times New Roman" w:hAnsi="Times New Roman" w:cs="Times New Roman"/>
        </w:rPr>
        <w:t xml:space="preserve"> rejoices. She invites her friends and neighbors together for a party. “</w:t>
      </w:r>
      <w:r w:rsidRPr="00BF7E51">
        <w:rPr>
          <w:rFonts w:ascii="Times New Roman" w:hAnsi="Times New Roman" w:cs="Times New Roman"/>
          <w:i/>
          <w:iCs/>
        </w:rPr>
        <w:t>Rejoice with me</w:t>
      </w:r>
      <w:r w:rsidRPr="00BF7E51">
        <w:rPr>
          <w:rFonts w:ascii="Times New Roman" w:hAnsi="Times New Roman" w:cs="Times New Roman"/>
        </w:rPr>
        <w:t xml:space="preserve">”, </w:t>
      </w:r>
      <w:r w:rsidRPr="00BF7E51">
        <w:rPr>
          <w:rFonts w:ascii="Times New Roman" w:hAnsi="Times New Roman" w:cs="Times New Roman"/>
          <w:i/>
          <w:iCs/>
        </w:rPr>
        <w:t xml:space="preserve">she </w:t>
      </w:r>
      <w:r w:rsidRPr="00BF7E51">
        <w:rPr>
          <w:rFonts w:ascii="Times New Roman" w:hAnsi="Times New Roman" w:cs="Times New Roman"/>
        </w:rPr>
        <w:t>says, “</w:t>
      </w:r>
      <w:r w:rsidRPr="00BF7E51">
        <w:rPr>
          <w:rFonts w:ascii="Times New Roman" w:hAnsi="Times New Roman" w:cs="Times New Roman"/>
          <w:i/>
          <w:iCs/>
        </w:rPr>
        <w:t>for I have found the coin which I had lost.</w:t>
      </w:r>
      <w:r w:rsidRPr="00BF7E51">
        <w:rPr>
          <w:rFonts w:ascii="Times New Roman" w:hAnsi="Times New Roman" w:cs="Times New Roman"/>
        </w:rPr>
        <w:t>”</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Then Jesus delivers the point of this parable to the scribes and Pharisees, </w:t>
      </w:r>
      <w:r w:rsidRPr="00BF7E51">
        <w:rPr>
          <w:rFonts w:ascii="Times New Roman" w:hAnsi="Times New Roman" w:cs="Times New Roman"/>
          <w:i/>
          <w:iCs/>
        </w:rPr>
        <w:t>In the same way, I tell you, there is joy in the presence of the angels of God over one sinner who repents.</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point of this parable is very similar to the point in the “Parable of the </w:t>
      </w:r>
      <w:r w:rsidRPr="00BF7E51">
        <w:rPr>
          <w:rFonts w:ascii="Times New Roman" w:hAnsi="Times New Roman" w:cs="Times New Roman"/>
          <w:i/>
          <w:iCs/>
        </w:rPr>
        <w:t>Lost</w:t>
      </w:r>
      <w:r w:rsidRPr="00BF7E51">
        <w:rPr>
          <w:rFonts w:ascii="Times New Roman" w:hAnsi="Times New Roman" w:cs="Times New Roman"/>
        </w:rPr>
        <w:t xml:space="preserve"> Sheep”: heaven celebrates the repentance of God’s people.</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It is a way of telling the Pharisees and scribes that they should be </w:t>
      </w:r>
      <w:r w:rsidRPr="00BF7E51">
        <w:rPr>
          <w:rFonts w:ascii="Times New Roman" w:hAnsi="Times New Roman" w:cs="Times New Roman"/>
          <w:i/>
          <w:iCs/>
        </w:rPr>
        <w:t>rejoicing</w:t>
      </w:r>
      <w:r w:rsidRPr="00BF7E51">
        <w:rPr>
          <w:rFonts w:ascii="Times New Roman" w:hAnsi="Times New Roman" w:cs="Times New Roman"/>
        </w:rPr>
        <w:t xml:space="preserve"> instead of grumbling over their restored brothers of Israel who repented of their sins.</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Once again, </w:t>
      </w:r>
      <w:proofErr w:type="gramStart"/>
      <w:r w:rsidRPr="00BF7E51">
        <w:rPr>
          <w:rFonts w:ascii="Times New Roman" w:hAnsi="Times New Roman" w:cs="Times New Roman"/>
        </w:rPr>
        <w:t xml:space="preserve">Jesus is represented by </w:t>
      </w:r>
      <w:r w:rsidRPr="00BF7E51">
        <w:rPr>
          <w:rFonts w:ascii="Times New Roman" w:hAnsi="Times New Roman" w:cs="Times New Roman"/>
          <w:i/>
          <w:iCs/>
        </w:rPr>
        <w:t>the woman</w:t>
      </w:r>
      <w:r w:rsidRPr="00BF7E51">
        <w:rPr>
          <w:rFonts w:ascii="Times New Roman" w:hAnsi="Times New Roman" w:cs="Times New Roman"/>
        </w:rPr>
        <w:t xml:space="preserve"> searching for </w:t>
      </w:r>
      <w:r w:rsidRPr="00BF7E51">
        <w:rPr>
          <w:rFonts w:ascii="Times New Roman" w:hAnsi="Times New Roman" w:cs="Times New Roman"/>
          <w:i/>
          <w:iCs/>
        </w:rPr>
        <w:t>her lost coin</w:t>
      </w:r>
      <w:proofErr w:type="gramEnd"/>
      <w:r w:rsidRPr="00BF7E51">
        <w:rPr>
          <w:rFonts w:ascii="Times New Roman" w:hAnsi="Times New Roman" w:cs="Times New Roman"/>
        </w:rPr>
        <w:t xml:space="preserve">. The </w:t>
      </w:r>
      <w:r w:rsidRPr="00BF7E51">
        <w:rPr>
          <w:rFonts w:ascii="Times New Roman" w:hAnsi="Times New Roman" w:cs="Times New Roman"/>
          <w:i/>
          <w:iCs/>
        </w:rPr>
        <w:t xml:space="preserve">lost coin </w:t>
      </w:r>
      <w:r w:rsidRPr="00BF7E51">
        <w:rPr>
          <w:rFonts w:ascii="Times New Roman" w:hAnsi="Times New Roman" w:cs="Times New Roman"/>
        </w:rPr>
        <w:t xml:space="preserve">represents every Israelite who is not in fellowship with </w:t>
      </w:r>
      <w:r w:rsidRPr="00BF7E51">
        <w:rPr>
          <w:rFonts w:ascii="Times New Roman" w:hAnsi="Times New Roman" w:cs="Times New Roman"/>
          <w:i/>
          <w:iCs/>
        </w:rPr>
        <w:t>God</w:t>
      </w:r>
      <w:r w:rsidRPr="00BF7E51">
        <w:rPr>
          <w:rFonts w:ascii="Times New Roman" w:hAnsi="Times New Roman" w:cs="Times New Roman"/>
        </w:rPr>
        <w:t xml:space="preserve"> and His Messiah. The discovery of the </w:t>
      </w:r>
      <w:r w:rsidRPr="00BF7E51">
        <w:rPr>
          <w:rFonts w:ascii="Times New Roman" w:hAnsi="Times New Roman" w:cs="Times New Roman"/>
          <w:i/>
          <w:iCs/>
        </w:rPr>
        <w:t>lost coin</w:t>
      </w:r>
      <w:r w:rsidRPr="00BF7E51">
        <w:rPr>
          <w:rFonts w:ascii="Times New Roman" w:hAnsi="Times New Roman" w:cs="Times New Roman"/>
        </w:rPr>
        <w:t xml:space="preserve"> represents how </w:t>
      </w:r>
      <w:r w:rsidRPr="00BF7E51">
        <w:rPr>
          <w:rFonts w:ascii="Times New Roman" w:hAnsi="Times New Roman" w:cs="Times New Roman"/>
          <w:i/>
          <w:iCs/>
        </w:rPr>
        <w:t>one sinner repents</w:t>
      </w:r>
      <w:r w:rsidRPr="00BF7E51">
        <w:rPr>
          <w:rFonts w:ascii="Times New Roman" w:hAnsi="Times New Roman" w:cs="Times New Roman"/>
        </w:rPr>
        <w:t xml:space="preserve"> of his sinful life and is brought back into relational harmony with </w:t>
      </w:r>
      <w:r w:rsidRPr="00BF7E51">
        <w:rPr>
          <w:rFonts w:ascii="Times New Roman" w:hAnsi="Times New Roman" w:cs="Times New Roman"/>
          <w:i/>
          <w:iCs/>
        </w:rPr>
        <w:t>God</w:t>
      </w:r>
      <w:r w:rsidRPr="00BF7E51">
        <w:rPr>
          <w:rFonts w:ascii="Times New Roman" w:hAnsi="Times New Roman" w:cs="Times New Roman"/>
        </w:rPr>
        <w:t>.</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w:t>
      </w:r>
      <w:r w:rsidRPr="00BF7E51">
        <w:rPr>
          <w:rFonts w:ascii="Times New Roman" w:hAnsi="Times New Roman" w:cs="Times New Roman"/>
          <w:i/>
          <w:iCs/>
        </w:rPr>
        <w:t>angels</w:t>
      </w:r>
      <w:r w:rsidRPr="00BF7E51">
        <w:rPr>
          <w:rFonts w:ascii="Times New Roman" w:hAnsi="Times New Roman" w:cs="Times New Roman"/>
        </w:rPr>
        <w:t xml:space="preserve"> who are </w:t>
      </w:r>
      <w:r w:rsidRPr="00BF7E51">
        <w:rPr>
          <w:rFonts w:ascii="Times New Roman" w:hAnsi="Times New Roman" w:cs="Times New Roman"/>
          <w:i/>
          <w:iCs/>
        </w:rPr>
        <w:t>in God</w:t>
      </w:r>
      <w:r w:rsidRPr="00BF7E51">
        <w:rPr>
          <w:rFonts w:ascii="Times New Roman" w:hAnsi="Times New Roman" w:cs="Times New Roman"/>
        </w:rPr>
        <w:t>’s</w:t>
      </w:r>
      <w:r w:rsidRPr="00BF7E51">
        <w:rPr>
          <w:rFonts w:ascii="Times New Roman" w:hAnsi="Times New Roman" w:cs="Times New Roman"/>
          <w:i/>
          <w:iCs/>
        </w:rPr>
        <w:t xml:space="preserve"> presence</w:t>
      </w:r>
      <w:r w:rsidRPr="00BF7E51">
        <w:rPr>
          <w:rFonts w:ascii="Times New Roman" w:hAnsi="Times New Roman" w:cs="Times New Roman"/>
        </w:rPr>
        <w:t xml:space="preserve"> celebrate with </w:t>
      </w:r>
      <w:r w:rsidRPr="00BF7E51">
        <w:rPr>
          <w:rFonts w:ascii="Times New Roman" w:hAnsi="Times New Roman" w:cs="Times New Roman"/>
          <w:i/>
          <w:iCs/>
        </w:rPr>
        <w:t>joy</w:t>
      </w:r>
      <w:r w:rsidRPr="00BF7E51">
        <w:rPr>
          <w:rFonts w:ascii="Times New Roman" w:hAnsi="Times New Roman" w:cs="Times New Roman"/>
        </w:rPr>
        <w:t xml:space="preserve"> every time </w:t>
      </w:r>
      <w:r w:rsidRPr="00BF7E51">
        <w:rPr>
          <w:rFonts w:ascii="Times New Roman" w:hAnsi="Times New Roman" w:cs="Times New Roman"/>
          <w:i/>
          <w:iCs/>
        </w:rPr>
        <w:t>one sinner repents</w:t>
      </w:r>
      <w:r w:rsidRPr="00BF7E51">
        <w:rPr>
          <w:rFonts w:ascii="Times New Roman" w:hAnsi="Times New Roman" w:cs="Times New Roman"/>
        </w:rPr>
        <w:t xml:space="preserve"> of his ways and is restored to fellowship. Restoration of fellowship is what allows human joy to be made full (1 John 1:4). This is true both of fellowship with God, and from fellowship with God flows fellowship with others, since we cannot have fellowship with God without forgiving others as God forgives us (Matthew 6:14-15).</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 xml:space="preserve">The point and the structure of this parable are both similar to the first parable in this passage. The point they share is that it is worth celebrating the restoration and return of a </w:t>
      </w:r>
      <w:r w:rsidRPr="00BF7E51">
        <w:rPr>
          <w:rFonts w:ascii="Times New Roman" w:hAnsi="Times New Roman" w:cs="Times New Roman"/>
          <w:i/>
          <w:iCs/>
        </w:rPr>
        <w:t>sinner who</w:t>
      </w:r>
      <w:r w:rsidRPr="00BF7E51">
        <w:rPr>
          <w:rFonts w:ascii="Times New Roman" w:hAnsi="Times New Roman" w:cs="Times New Roman"/>
        </w:rPr>
        <w:t xml:space="preserve"> </w:t>
      </w:r>
      <w:r w:rsidRPr="00BF7E51">
        <w:rPr>
          <w:rFonts w:ascii="Times New Roman" w:hAnsi="Times New Roman" w:cs="Times New Roman"/>
          <w:i/>
          <w:iCs/>
        </w:rPr>
        <w:t>repents</w:t>
      </w:r>
      <w:r w:rsidRPr="00BF7E51">
        <w:rPr>
          <w:rFonts w:ascii="Times New Roman" w:hAnsi="Times New Roman" w:cs="Times New Roman"/>
        </w:rPr>
        <w:t>. In each case it is inferred that this speaks of one who is a part of Israel, who is God’s chosen people (Deuteronomy 7:7-8).</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Jesus then moves onto the third and final parable He told the Pharisees and scribes at this time.</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rPr>
        <w:t>It is “The Parable of the Prodigal Son” (Luke 15:11-32).</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b/>
          <w:bCs/>
        </w:rPr>
        <w:t>Biblical Text </w:t>
      </w:r>
    </w:p>
    <w:p w:rsidR="00BF7E51" w:rsidRPr="00BF7E51" w:rsidRDefault="00BF7E51" w:rsidP="00BF7E51">
      <w:pPr>
        <w:spacing w:before="100" w:beforeAutospacing="1" w:after="100" w:afterAutospacing="1"/>
        <w:rPr>
          <w:rFonts w:ascii="Times New Roman" w:hAnsi="Times New Roman" w:cs="Times New Roman"/>
        </w:rPr>
      </w:pPr>
      <w:r w:rsidRPr="00BF7E51">
        <w:rPr>
          <w:rFonts w:ascii="Times New Roman" w:hAnsi="Times New Roman" w:cs="Times New Roman"/>
          <w:b/>
          <w:bCs/>
          <w:vertAlign w:val="superscript"/>
        </w:rPr>
        <w:t xml:space="preserve">8 </w:t>
      </w:r>
      <w:r w:rsidRPr="00BF7E51">
        <w:rPr>
          <w:rFonts w:ascii="Times New Roman" w:hAnsi="Times New Roman" w:cs="Times New Roman"/>
          <w:b/>
          <w:bCs/>
        </w:rPr>
        <w:t xml:space="preserve">Or what woman, if she has ten silver coins and loses one coin, does not light a lamp and sweep the house and search carefully until she finds it? </w:t>
      </w:r>
      <w:r w:rsidRPr="00BF7E51">
        <w:rPr>
          <w:rFonts w:ascii="Times New Roman" w:hAnsi="Times New Roman" w:cs="Times New Roman"/>
          <w:b/>
          <w:bCs/>
          <w:vertAlign w:val="superscript"/>
        </w:rPr>
        <w:t xml:space="preserve">9 </w:t>
      </w:r>
      <w:r w:rsidRPr="00BF7E51">
        <w:rPr>
          <w:rFonts w:ascii="Times New Roman" w:hAnsi="Times New Roman" w:cs="Times New Roman"/>
          <w:b/>
          <w:bCs/>
        </w:rPr>
        <w:t xml:space="preserve">When she has found it, she calls together her friends and neighbors, saying, ‘Rejoice with me, for I have found the coin which I had lost!’ </w:t>
      </w:r>
      <w:r w:rsidRPr="00BF7E51">
        <w:rPr>
          <w:rFonts w:ascii="Times New Roman" w:hAnsi="Times New Roman" w:cs="Times New Roman"/>
          <w:b/>
          <w:bCs/>
          <w:vertAlign w:val="superscript"/>
        </w:rPr>
        <w:t>10</w:t>
      </w:r>
      <w:r w:rsidRPr="00BF7E51">
        <w:rPr>
          <w:rFonts w:ascii="Times New Roman" w:hAnsi="Times New Roman" w:cs="Times New Roman"/>
          <w:b/>
          <w:bCs/>
        </w:rPr>
        <w:t xml:space="preserve"> </w:t>
      </w:r>
      <w:proofErr w:type="gramStart"/>
      <w:r w:rsidRPr="00BF7E51">
        <w:rPr>
          <w:rFonts w:ascii="Times New Roman" w:hAnsi="Times New Roman" w:cs="Times New Roman"/>
          <w:b/>
          <w:bCs/>
        </w:rPr>
        <w:t>In</w:t>
      </w:r>
      <w:proofErr w:type="gramEnd"/>
      <w:r w:rsidRPr="00BF7E51">
        <w:rPr>
          <w:rFonts w:ascii="Times New Roman" w:hAnsi="Times New Roman" w:cs="Times New Roman"/>
          <w:b/>
          <w:bCs/>
        </w:rPr>
        <w:t xml:space="preserve"> the same way, I tell you, there is joy in the presence of the angels of God over one sinner who repents.”</w:t>
      </w:r>
    </w:p>
    <w:p w:rsidR="00BF7E51" w:rsidRPr="00BF7E51" w:rsidRDefault="00BF7E51" w:rsidP="00BF7E51">
      <w:pPr>
        <w:jc w:val="center"/>
        <w:rPr>
          <w:rFonts w:ascii="Times New Roman" w:hAnsi="Times New Roman" w:cs="Times New Roman"/>
        </w:rPr>
      </w:pPr>
      <w:bookmarkStart w:id="0" w:name="_GoBack"/>
      <w:bookmarkEnd w:id="0"/>
    </w:p>
    <w:sectPr w:rsidR="00BF7E51" w:rsidRPr="00BF7E51" w:rsidSect="00BF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13C"/>
    <w:multiLevelType w:val="multilevel"/>
    <w:tmpl w:val="FFD06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51"/>
    <w:rsid w:val="00BF7E5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51"/>
    <w:rPr>
      <w:color w:val="0000FF" w:themeColor="hyperlink"/>
      <w:u w:val="single"/>
    </w:rPr>
  </w:style>
  <w:style w:type="paragraph" w:styleId="NormalWeb">
    <w:name w:val="Normal (Web)"/>
    <w:basedOn w:val="Normal"/>
    <w:uiPriority w:val="99"/>
    <w:semiHidden/>
    <w:unhideWhenUsed/>
    <w:rsid w:val="00BF7E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7E51"/>
    <w:rPr>
      <w:i/>
      <w:iCs/>
    </w:rPr>
  </w:style>
  <w:style w:type="character" w:styleId="Strong">
    <w:name w:val="Strong"/>
    <w:basedOn w:val="DefaultParagraphFont"/>
    <w:uiPriority w:val="22"/>
    <w:qFormat/>
    <w:rsid w:val="00BF7E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51"/>
    <w:rPr>
      <w:color w:val="0000FF" w:themeColor="hyperlink"/>
      <w:u w:val="single"/>
    </w:rPr>
  </w:style>
  <w:style w:type="paragraph" w:styleId="NormalWeb">
    <w:name w:val="Normal (Web)"/>
    <w:basedOn w:val="Normal"/>
    <w:uiPriority w:val="99"/>
    <w:semiHidden/>
    <w:unhideWhenUsed/>
    <w:rsid w:val="00BF7E5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F7E51"/>
    <w:rPr>
      <w:i/>
      <w:iCs/>
    </w:rPr>
  </w:style>
  <w:style w:type="character" w:styleId="Strong">
    <w:name w:val="Strong"/>
    <w:basedOn w:val="DefaultParagraphFont"/>
    <w:uiPriority w:val="22"/>
    <w:qFormat/>
    <w:rsid w:val="00BF7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9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luke/luke-15/luke-158-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700</Words>
  <Characters>3991</Characters>
  <Application>Microsoft Macintosh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2023-08-17T20:07:00Z</dcterms:created>
  <dcterms:modified xsi:type="dcterms:W3CDTF">2023-08-17T20:09:00Z</dcterms:modified>
</cp:coreProperties>
</file>