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F69CD" w:rsidP="002F69CD">
      <w:pPr>
        <w:jc w:val="center"/>
        <w:rPr>
          <w:rFonts w:ascii="Times New Roman" w:hAnsi="Times New Roman" w:cs="Times New Roman"/>
          <w:b/>
          <w:sz w:val="48"/>
          <w:szCs w:val="48"/>
        </w:rPr>
      </w:pPr>
      <w:r>
        <w:rPr>
          <w:rFonts w:ascii="Times New Roman" w:hAnsi="Times New Roman" w:cs="Times New Roman"/>
          <w:b/>
          <w:sz w:val="48"/>
          <w:szCs w:val="48"/>
        </w:rPr>
        <w:t>Isaiah 53:10</w:t>
      </w:r>
    </w:p>
    <w:p w:rsidR="002F69CD" w:rsidRDefault="002F69CD" w:rsidP="002F69CD">
      <w:pPr>
        <w:jc w:val="center"/>
        <w:rPr>
          <w:rFonts w:ascii="Times New Roman" w:hAnsi="Times New Roman" w:cs="Times New Roman"/>
        </w:rPr>
      </w:pPr>
    </w:p>
    <w:p w:rsidR="002F69CD" w:rsidRDefault="002F69CD" w:rsidP="002F69CD">
      <w:pPr>
        <w:jc w:val="center"/>
        <w:rPr>
          <w:rFonts w:ascii="Times New Roman" w:hAnsi="Times New Roman" w:cs="Times New Roman"/>
        </w:rPr>
      </w:pPr>
      <w:hyperlink r:id="rId6" w:history="1">
        <w:r w:rsidRPr="00434063">
          <w:rPr>
            <w:rStyle w:val="Hyperlink"/>
            <w:rFonts w:ascii="Times New Roman" w:hAnsi="Times New Roman" w:cs="Times New Roman"/>
          </w:rPr>
          <w:t>https://thebiblesays.com/commentary/isa/isa-53/isaiah-5310/</w:t>
        </w:r>
      </w:hyperlink>
    </w:p>
    <w:p w:rsidR="002F69CD" w:rsidRPr="002F69CD" w:rsidRDefault="002F69CD" w:rsidP="002F69CD">
      <w:pPr>
        <w:spacing w:before="100" w:beforeAutospacing="1" w:after="100" w:afterAutospacing="1"/>
        <w:jc w:val="center"/>
        <w:rPr>
          <w:rFonts w:ascii="Times New Roman" w:hAnsi="Times New Roman" w:cs="Times New Roman"/>
        </w:rPr>
      </w:pPr>
      <w:r w:rsidRPr="002F69CD">
        <w:rPr>
          <w:rFonts w:ascii="Times New Roman" w:hAnsi="Times New Roman" w:cs="Times New Roman"/>
          <w:i/>
          <w:iCs/>
        </w:rPr>
        <w:t xml:space="preserve">Isaiah predicts that the Messiah will willingly lay down His life as a guilt offering which will please the LORD. Isaiah also predicts that the Messiah will rise and continue to accomplish the LORD’s good will. </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i/>
          <w:iCs/>
        </w:rPr>
        <w:t>This Messianic prophecy is commonly known as the Suffering Servant prophecy.</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Isaiah 52:13 – 53:12 is commonly referred to as “The Suffering Servant” prophecy. This description is derived from the suffering the passage foretells will fall upon the Messiah, who is described by the LORD as “My Servant” (Isaiah 52:13; 53:11).</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This verse marks a pause from Isaiah’s prophecy describing what will happen to the Messiah. Perhaps the reason Isaiah pauses here is because he just revealed in the previous verses what would have been one of the most horrifying things an Israelite could imagine—that the Messiah would be killed, and no less appalling, that no one in Israel would be upset by </w:t>
      </w:r>
      <w:r w:rsidRPr="002F69CD">
        <w:rPr>
          <w:rFonts w:ascii="Times New Roman" w:hAnsi="Times New Roman" w:cs="Times New Roman"/>
          <w:i/>
          <w:iCs/>
        </w:rPr>
        <w:t>His</w:t>
      </w:r>
      <w:r w:rsidRPr="002F69CD">
        <w:rPr>
          <w:rFonts w:ascii="Times New Roman" w:hAnsi="Times New Roman" w:cs="Times New Roman"/>
        </w:rPr>
        <w:t xml:space="preserve"> disgrace (Isaiah 53:8-9). Such an abominable prophecy demands an explanation.</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Isaiah 53:10 is the prophet’s explanation.</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The verse begins with the word—</w:t>
      </w:r>
      <w:r w:rsidRPr="002F69CD">
        <w:rPr>
          <w:rFonts w:ascii="Times New Roman" w:hAnsi="Times New Roman" w:cs="Times New Roman"/>
          <w:i/>
          <w:iCs/>
        </w:rPr>
        <w:t>But—</w:t>
      </w:r>
      <w:r w:rsidRPr="002F69CD">
        <w:rPr>
          <w:rFonts w:ascii="Times New Roman" w:hAnsi="Times New Roman" w:cs="Times New Roman"/>
        </w:rPr>
        <w:t xml:space="preserve">to help designate a shift from describing the things that the Messiah will suffer and die to explaining why </w:t>
      </w:r>
      <w:r w:rsidRPr="002F69CD">
        <w:rPr>
          <w:rFonts w:ascii="Times New Roman" w:hAnsi="Times New Roman" w:cs="Times New Roman"/>
          <w:i/>
          <w:iCs/>
        </w:rPr>
        <w:t>He</w:t>
      </w:r>
      <w:r w:rsidRPr="002F69CD">
        <w:rPr>
          <w:rFonts w:ascii="Times New Roman" w:hAnsi="Times New Roman" w:cs="Times New Roman"/>
        </w:rPr>
        <w:t xml:space="preserve"> must undergo these dreadful things.</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The prophet affirms that the Messiah will die because it was </w:t>
      </w:r>
      <w:r w:rsidRPr="002F69CD">
        <w:rPr>
          <w:rFonts w:ascii="Times New Roman" w:hAnsi="Times New Roman" w:cs="Times New Roman"/>
          <w:i/>
          <w:iCs/>
        </w:rPr>
        <w:t>the LORD</w:t>
      </w:r>
      <w:r w:rsidRPr="002F69CD">
        <w:rPr>
          <w:rFonts w:ascii="Times New Roman" w:hAnsi="Times New Roman" w:cs="Times New Roman"/>
        </w:rPr>
        <w:t xml:space="preserve">’s good will. Earlier in this prophetic chapter, Isaiah revealed how the Messiah’s suffering was part of God’s plan of redemption when he said, “the LORD caused the iniquity of us all to fall on Him” (Isaiah 53:6). Now Isaiah includes the Messiah’s death as part of </w:t>
      </w:r>
      <w:r w:rsidRPr="002F69CD">
        <w:rPr>
          <w:rFonts w:ascii="Times New Roman" w:hAnsi="Times New Roman" w:cs="Times New Roman"/>
          <w:i/>
          <w:iCs/>
        </w:rPr>
        <w:t>the LORD</w:t>
      </w:r>
      <w:r w:rsidRPr="002F69CD">
        <w:rPr>
          <w:rFonts w:ascii="Times New Roman" w:hAnsi="Times New Roman" w:cs="Times New Roman"/>
        </w:rPr>
        <w:t xml:space="preserve">’s plan. Jesus came into the world for the express purpose of doing </w:t>
      </w:r>
      <w:r w:rsidRPr="002F69CD">
        <w:rPr>
          <w:rFonts w:ascii="Times New Roman" w:hAnsi="Times New Roman" w:cs="Times New Roman"/>
          <w:i/>
          <w:iCs/>
        </w:rPr>
        <w:t>His</w:t>
      </w:r>
      <w:r w:rsidRPr="002F69CD">
        <w:rPr>
          <w:rFonts w:ascii="Times New Roman" w:hAnsi="Times New Roman" w:cs="Times New Roman"/>
        </w:rPr>
        <w:t xml:space="preserve"> Father’s will (Psalm 40:6-8; Hebrews 10:5-7):</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i/>
          <w:iCs/>
        </w:rPr>
        <w:t>But the LORD was pleased to crush Him, putting Him to grief</w:t>
      </w:r>
      <w:r w:rsidRPr="002F69CD">
        <w:rPr>
          <w:rFonts w:ascii="Times New Roman" w:hAnsi="Times New Roman" w:cs="Times New Roman"/>
        </w:rPr>
        <w:t>.</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i/>
          <w:iCs/>
        </w:rPr>
        <w:t>To crush</w:t>
      </w:r>
      <w:r w:rsidRPr="002F69CD">
        <w:rPr>
          <w:rFonts w:ascii="Times New Roman" w:hAnsi="Times New Roman" w:cs="Times New Roman"/>
        </w:rPr>
        <w:t xml:space="preserve">, in this context, means to put to death. And the expression </w:t>
      </w:r>
      <w:r w:rsidRPr="002F69CD">
        <w:rPr>
          <w:rFonts w:ascii="Times New Roman" w:hAnsi="Times New Roman" w:cs="Times New Roman"/>
          <w:i/>
          <w:iCs/>
        </w:rPr>
        <w:t>putting Him to grief</w:t>
      </w:r>
      <w:r w:rsidRPr="002F69CD">
        <w:rPr>
          <w:rFonts w:ascii="Times New Roman" w:hAnsi="Times New Roman" w:cs="Times New Roman"/>
        </w:rPr>
        <w:t xml:space="preserve"> likely describes the painful manner in which the Messiah’s death was to occur.</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Isaiah says </w:t>
      </w:r>
      <w:r w:rsidRPr="002F69CD">
        <w:rPr>
          <w:rFonts w:ascii="Times New Roman" w:hAnsi="Times New Roman" w:cs="Times New Roman"/>
          <w:i/>
          <w:iCs/>
        </w:rPr>
        <w:t>the LORD was pleased</w:t>
      </w:r>
      <w:r w:rsidRPr="002F69CD">
        <w:rPr>
          <w:rFonts w:ascii="Times New Roman" w:hAnsi="Times New Roman" w:cs="Times New Roman"/>
        </w:rPr>
        <w:t xml:space="preserve"> at the Messiah’s death and </w:t>
      </w:r>
      <w:r w:rsidRPr="002F69CD">
        <w:rPr>
          <w:rFonts w:ascii="Times New Roman" w:hAnsi="Times New Roman" w:cs="Times New Roman"/>
          <w:i/>
          <w:iCs/>
        </w:rPr>
        <w:t>grief</w:t>
      </w:r>
      <w:r w:rsidRPr="002F69CD">
        <w:rPr>
          <w:rFonts w:ascii="Times New Roman" w:hAnsi="Times New Roman" w:cs="Times New Roman"/>
        </w:rPr>
        <w:t xml:space="preserve">. The Hebrew word translated as </w:t>
      </w:r>
      <w:r w:rsidRPr="002F69CD">
        <w:rPr>
          <w:rFonts w:ascii="Times New Roman" w:hAnsi="Times New Roman" w:cs="Times New Roman"/>
          <w:i/>
          <w:iCs/>
        </w:rPr>
        <w:t>pleased</w:t>
      </w:r>
      <w:r w:rsidRPr="002F69CD">
        <w:rPr>
          <w:rFonts w:ascii="Times New Roman" w:hAnsi="Times New Roman" w:cs="Times New Roman"/>
        </w:rPr>
        <w:t xml:space="preserve"> is חָפֵץ (H2654—pronounced “khaw-fates”). The word means to “take delight or pleasure in.” This indicates that the Messiah’s suffering and death </w:t>
      </w:r>
      <w:r w:rsidRPr="002F69CD">
        <w:rPr>
          <w:rFonts w:ascii="Times New Roman" w:hAnsi="Times New Roman" w:cs="Times New Roman"/>
          <w:i/>
          <w:iCs/>
        </w:rPr>
        <w:t>was</w:t>
      </w:r>
      <w:r w:rsidRPr="002F69CD">
        <w:rPr>
          <w:rFonts w:ascii="Times New Roman" w:hAnsi="Times New Roman" w:cs="Times New Roman"/>
        </w:rPr>
        <w:t xml:space="preserve"> not </w:t>
      </w:r>
      <w:r w:rsidRPr="002F69CD">
        <w:rPr>
          <w:rFonts w:ascii="Times New Roman" w:hAnsi="Times New Roman" w:cs="Times New Roman"/>
          <w:i/>
          <w:iCs/>
        </w:rPr>
        <w:t>the LORD</w:t>
      </w:r>
      <w:r w:rsidRPr="002F69CD">
        <w:rPr>
          <w:rFonts w:ascii="Times New Roman" w:hAnsi="Times New Roman" w:cs="Times New Roman"/>
        </w:rPr>
        <w:t xml:space="preserve">’s reluctant plan or permissive will, but it made </w:t>
      </w:r>
      <w:r w:rsidRPr="002F69CD">
        <w:rPr>
          <w:rFonts w:ascii="Times New Roman" w:hAnsi="Times New Roman" w:cs="Times New Roman"/>
          <w:i/>
          <w:iCs/>
        </w:rPr>
        <w:t>Him</w:t>
      </w:r>
      <w:r w:rsidRPr="002F69CD">
        <w:rPr>
          <w:rFonts w:ascii="Times New Roman" w:hAnsi="Times New Roman" w:cs="Times New Roman"/>
        </w:rPr>
        <w:t xml:space="preserve"> </w:t>
      </w:r>
      <w:r w:rsidRPr="002F69CD">
        <w:rPr>
          <w:rFonts w:ascii="Times New Roman" w:hAnsi="Times New Roman" w:cs="Times New Roman"/>
          <w:i/>
          <w:iCs/>
        </w:rPr>
        <w:t>pleased</w:t>
      </w:r>
      <w:r w:rsidRPr="002F69CD">
        <w:rPr>
          <w:rFonts w:ascii="Times New Roman" w:hAnsi="Times New Roman" w:cs="Times New Roman"/>
        </w:rPr>
        <w:t xml:space="preserve">. The word translated </w:t>
      </w:r>
      <w:r w:rsidRPr="002F69CD">
        <w:rPr>
          <w:rFonts w:ascii="Times New Roman" w:hAnsi="Times New Roman" w:cs="Times New Roman"/>
          <w:i/>
          <w:iCs/>
        </w:rPr>
        <w:t xml:space="preserve">pleased </w:t>
      </w:r>
      <w:r w:rsidRPr="002F69CD">
        <w:rPr>
          <w:rFonts w:ascii="Times New Roman" w:hAnsi="Times New Roman" w:cs="Times New Roman"/>
        </w:rPr>
        <w:t>can also be rendered “delighted.”</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Isaiah is prophesying that </w:t>
      </w:r>
      <w:r w:rsidRPr="002F69CD">
        <w:rPr>
          <w:rFonts w:ascii="Times New Roman" w:hAnsi="Times New Roman" w:cs="Times New Roman"/>
          <w:i/>
          <w:iCs/>
        </w:rPr>
        <w:t xml:space="preserve">God was </w:t>
      </w:r>
      <w:r w:rsidRPr="002F69CD">
        <w:rPr>
          <w:rFonts w:ascii="Times New Roman" w:hAnsi="Times New Roman" w:cs="Times New Roman"/>
        </w:rPr>
        <w:t xml:space="preserve">glad when the Messiah died. </w:t>
      </w:r>
      <w:r w:rsidRPr="002F69CD">
        <w:rPr>
          <w:rFonts w:ascii="Times New Roman" w:hAnsi="Times New Roman" w:cs="Times New Roman"/>
          <w:i/>
          <w:iCs/>
        </w:rPr>
        <w:t>It pleased</w:t>
      </w:r>
      <w:r w:rsidRPr="002F69CD">
        <w:rPr>
          <w:rFonts w:ascii="Times New Roman" w:hAnsi="Times New Roman" w:cs="Times New Roman"/>
        </w:rPr>
        <w:t xml:space="preserve"> </w:t>
      </w:r>
      <w:r w:rsidRPr="002F69CD">
        <w:rPr>
          <w:rFonts w:ascii="Times New Roman" w:hAnsi="Times New Roman" w:cs="Times New Roman"/>
          <w:i/>
          <w:iCs/>
        </w:rPr>
        <w:t>the LORD</w:t>
      </w:r>
      <w:r w:rsidRPr="002F69CD">
        <w:rPr>
          <w:rFonts w:ascii="Times New Roman" w:hAnsi="Times New Roman" w:cs="Times New Roman"/>
        </w:rPr>
        <w:t xml:space="preserve"> that the Messiah </w:t>
      </w:r>
      <w:r w:rsidRPr="002F69CD">
        <w:rPr>
          <w:rFonts w:ascii="Times New Roman" w:hAnsi="Times New Roman" w:cs="Times New Roman"/>
          <w:i/>
          <w:iCs/>
        </w:rPr>
        <w:t>was</w:t>
      </w:r>
      <w:r w:rsidRPr="002F69CD">
        <w:rPr>
          <w:rFonts w:ascii="Times New Roman" w:hAnsi="Times New Roman" w:cs="Times New Roman"/>
        </w:rPr>
        <w:t xml:space="preserve"> crushed and put </w:t>
      </w:r>
      <w:r w:rsidRPr="002F69CD">
        <w:rPr>
          <w:rFonts w:ascii="Times New Roman" w:hAnsi="Times New Roman" w:cs="Times New Roman"/>
          <w:i/>
          <w:iCs/>
        </w:rPr>
        <w:t>to grief</w:t>
      </w:r>
      <w:r w:rsidRPr="002F69CD">
        <w:rPr>
          <w:rFonts w:ascii="Times New Roman" w:hAnsi="Times New Roman" w:cs="Times New Roman"/>
        </w:rPr>
        <w:t xml:space="preserve">. This too would have been difficult for a son of Israel to understand. How could </w:t>
      </w:r>
      <w:r w:rsidRPr="002F69CD">
        <w:rPr>
          <w:rFonts w:ascii="Times New Roman" w:hAnsi="Times New Roman" w:cs="Times New Roman"/>
          <w:i/>
          <w:iCs/>
        </w:rPr>
        <w:t xml:space="preserve">the LORD </w:t>
      </w:r>
      <w:r w:rsidRPr="002F69CD">
        <w:rPr>
          <w:rFonts w:ascii="Times New Roman" w:hAnsi="Times New Roman" w:cs="Times New Roman"/>
        </w:rPr>
        <w:t xml:space="preserve">be </w:t>
      </w:r>
      <w:r w:rsidRPr="002F69CD">
        <w:rPr>
          <w:rFonts w:ascii="Times New Roman" w:hAnsi="Times New Roman" w:cs="Times New Roman"/>
          <w:i/>
          <w:iCs/>
        </w:rPr>
        <w:t xml:space="preserve">pleased </w:t>
      </w:r>
      <w:r w:rsidRPr="002F69CD">
        <w:rPr>
          <w:rFonts w:ascii="Times New Roman" w:hAnsi="Times New Roman" w:cs="Times New Roman"/>
        </w:rPr>
        <w:t>that His Messiah was killed?</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lastRenderedPageBreak/>
        <w:t xml:space="preserve">We shall soon see, that this does not mean </w:t>
      </w:r>
      <w:r w:rsidRPr="002F69CD">
        <w:rPr>
          <w:rFonts w:ascii="Times New Roman" w:hAnsi="Times New Roman" w:cs="Times New Roman"/>
          <w:i/>
          <w:iCs/>
        </w:rPr>
        <w:t>the LORD</w:t>
      </w:r>
      <w:r w:rsidRPr="002F69CD">
        <w:rPr>
          <w:rFonts w:ascii="Times New Roman" w:hAnsi="Times New Roman" w:cs="Times New Roman"/>
        </w:rPr>
        <w:t xml:space="preserve"> takes pleasure in the Messiah’s suffering for the sake of suffering. Far from it. The LORD is loving and kind,</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“The LORD is gracious and merciful;</w:t>
      </w:r>
      <w:r w:rsidRPr="002F69CD">
        <w:rPr>
          <w:rFonts w:ascii="Times New Roman" w:hAnsi="Times New Roman" w:cs="Times New Roman"/>
        </w:rPr>
        <w:br/>
        <w:t>Slow to anger and great in lovingkindness.”</w:t>
      </w:r>
      <w:r w:rsidRPr="002F69CD">
        <w:rPr>
          <w:rFonts w:ascii="Times New Roman" w:hAnsi="Times New Roman" w:cs="Times New Roman"/>
        </w:rPr>
        <w:br/>
        <w:t>(Psalm 145:8)</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The Messiah will </w:t>
      </w:r>
      <w:r w:rsidRPr="002F69CD">
        <w:rPr>
          <w:rFonts w:ascii="Times New Roman" w:hAnsi="Times New Roman" w:cs="Times New Roman"/>
          <w:i/>
          <w:iCs/>
        </w:rPr>
        <w:t>render Himself as a guilt offering</w:t>
      </w:r>
      <w:r w:rsidRPr="002F69CD">
        <w:rPr>
          <w:rFonts w:ascii="Times New Roman" w:hAnsi="Times New Roman" w:cs="Times New Roman"/>
        </w:rPr>
        <w:t xml:space="preserve"> on behalf of Israel to be crushed and grieved. And it </w:t>
      </w:r>
      <w:r w:rsidRPr="002F69CD">
        <w:rPr>
          <w:rFonts w:ascii="Times New Roman" w:hAnsi="Times New Roman" w:cs="Times New Roman"/>
          <w:i/>
          <w:iCs/>
        </w:rPr>
        <w:t>was His</w:t>
      </w:r>
      <w:r w:rsidRPr="002F69CD">
        <w:rPr>
          <w:rFonts w:ascii="Times New Roman" w:hAnsi="Times New Roman" w:cs="Times New Roman"/>
        </w:rPr>
        <w:t xml:space="preserve"> sacrificial gift </w:t>
      </w:r>
      <w:r w:rsidRPr="002F69CD">
        <w:rPr>
          <w:rFonts w:ascii="Times New Roman" w:hAnsi="Times New Roman" w:cs="Times New Roman"/>
          <w:i/>
          <w:iCs/>
        </w:rPr>
        <w:t>as a guilt offering</w:t>
      </w:r>
      <w:r w:rsidRPr="002F69CD">
        <w:rPr>
          <w:rFonts w:ascii="Times New Roman" w:hAnsi="Times New Roman" w:cs="Times New Roman"/>
        </w:rPr>
        <w:t xml:space="preserve"> to atone for the sins of </w:t>
      </w:r>
      <w:r w:rsidRPr="002F69CD">
        <w:rPr>
          <w:rFonts w:ascii="Times New Roman" w:hAnsi="Times New Roman" w:cs="Times New Roman"/>
          <w:i/>
          <w:iCs/>
        </w:rPr>
        <w:t>His</w:t>
      </w:r>
      <w:r w:rsidRPr="002F69CD">
        <w:rPr>
          <w:rFonts w:ascii="Times New Roman" w:hAnsi="Times New Roman" w:cs="Times New Roman"/>
        </w:rPr>
        <w:t xml:space="preserve"> people that </w:t>
      </w:r>
      <w:r w:rsidRPr="002F69CD">
        <w:rPr>
          <w:rFonts w:ascii="Times New Roman" w:hAnsi="Times New Roman" w:cs="Times New Roman"/>
          <w:i/>
          <w:iCs/>
        </w:rPr>
        <w:t>pleased the LORD</w:t>
      </w:r>
      <w:r w:rsidRPr="002F69CD">
        <w:rPr>
          <w:rFonts w:ascii="Times New Roman" w:hAnsi="Times New Roman" w:cs="Times New Roman"/>
        </w:rPr>
        <w:t>—and not</w:t>
      </w:r>
      <w:r w:rsidRPr="002F69CD">
        <w:rPr>
          <w:rFonts w:ascii="Times New Roman" w:hAnsi="Times New Roman" w:cs="Times New Roman"/>
          <w:i/>
          <w:iCs/>
        </w:rPr>
        <w:t xml:space="preserve"> His </w:t>
      </w:r>
      <w:r w:rsidRPr="002F69CD">
        <w:rPr>
          <w:rFonts w:ascii="Times New Roman" w:hAnsi="Times New Roman" w:cs="Times New Roman"/>
        </w:rPr>
        <w:t>mere suffering by itself. (More on this in just a moment.)</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The Messiah’s </w:t>
      </w:r>
      <w:r w:rsidRPr="002F69CD">
        <w:rPr>
          <w:rFonts w:ascii="Times New Roman" w:hAnsi="Times New Roman" w:cs="Times New Roman"/>
          <w:i/>
          <w:iCs/>
        </w:rPr>
        <w:t>grief</w:t>
      </w:r>
      <w:r w:rsidRPr="002F69CD">
        <w:rPr>
          <w:rFonts w:ascii="Times New Roman" w:hAnsi="Times New Roman" w:cs="Times New Roman"/>
        </w:rPr>
        <w:t xml:space="preserve"> and crushing was part of </w:t>
      </w:r>
      <w:r w:rsidRPr="002F69CD">
        <w:rPr>
          <w:rFonts w:ascii="Times New Roman" w:hAnsi="Times New Roman" w:cs="Times New Roman"/>
          <w:i/>
          <w:iCs/>
        </w:rPr>
        <w:t>the LORD</w:t>
      </w:r>
      <w:r w:rsidRPr="002F69CD">
        <w:rPr>
          <w:rFonts w:ascii="Times New Roman" w:hAnsi="Times New Roman" w:cs="Times New Roman"/>
        </w:rPr>
        <w:t xml:space="preserve">’s plan before Adam and Eve ever left the Garden of Eden in exile. When God judged the serpent for tempting Adam and Eve to disobey </w:t>
      </w:r>
      <w:r w:rsidRPr="002F69CD">
        <w:rPr>
          <w:rFonts w:ascii="Times New Roman" w:hAnsi="Times New Roman" w:cs="Times New Roman"/>
          <w:i/>
          <w:iCs/>
        </w:rPr>
        <w:t>His</w:t>
      </w:r>
      <w:r w:rsidRPr="002F69CD">
        <w:rPr>
          <w:rFonts w:ascii="Times New Roman" w:hAnsi="Times New Roman" w:cs="Times New Roman"/>
        </w:rPr>
        <w:t xml:space="preserve"> command, </w:t>
      </w:r>
      <w:r w:rsidRPr="002F69CD">
        <w:rPr>
          <w:rFonts w:ascii="Times New Roman" w:hAnsi="Times New Roman" w:cs="Times New Roman"/>
          <w:i/>
          <w:iCs/>
        </w:rPr>
        <w:t>He</w:t>
      </w:r>
      <w:r w:rsidRPr="002F69CD">
        <w:rPr>
          <w:rFonts w:ascii="Times New Roman" w:hAnsi="Times New Roman" w:cs="Times New Roman"/>
        </w:rPr>
        <w:t xml:space="preserve"> told him that the woman’s seed (the Messiah) and the serpent would be enemies. The serpent would be defeated, but the Messiah would be injured,</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“And I will put enmity</w:t>
      </w:r>
      <w:r w:rsidRPr="002F69CD">
        <w:rPr>
          <w:rFonts w:ascii="Times New Roman" w:hAnsi="Times New Roman" w:cs="Times New Roman"/>
        </w:rPr>
        <w:br/>
        <w:t>Between you and the woman,</w:t>
      </w:r>
      <w:r w:rsidRPr="002F69CD">
        <w:rPr>
          <w:rFonts w:ascii="Times New Roman" w:hAnsi="Times New Roman" w:cs="Times New Roman"/>
        </w:rPr>
        <w:br/>
        <w:t>And between your seed and her seed;</w:t>
      </w:r>
      <w:r w:rsidRPr="002F69CD">
        <w:rPr>
          <w:rFonts w:ascii="Times New Roman" w:hAnsi="Times New Roman" w:cs="Times New Roman"/>
        </w:rPr>
        <w:br/>
        <w:t>He shall bruise you on the head,</w:t>
      </w:r>
      <w:r w:rsidRPr="002F69CD">
        <w:rPr>
          <w:rFonts w:ascii="Times New Roman" w:hAnsi="Times New Roman" w:cs="Times New Roman"/>
        </w:rPr>
        <w:br/>
        <w:t>And you shall bruise him on the heel.”</w:t>
      </w:r>
      <w:r w:rsidRPr="002F69CD">
        <w:rPr>
          <w:rFonts w:ascii="Times New Roman" w:hAnsi="Times New Roman" w:cs="Times New Roman"/>
        </w:rPr>
        <w:br/>
        <w:t>(Genesis 3:17)</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Isaiah 53 shows how grievous this injury would be to the Messiah. It would be grievous enough to kill </w:t>
      </w:r>
      <w:r w:rsidRPr="002F69CD">
        <w:rPr>
          <w:rFonts w:ascii="Times New Roman" w:hAnsi="Times New Roman" w:cs="Times New Roman"/>
          <w:i/>
          <w:iCs/>
        </w:rPr>
        <w:t>Him</w:t>
      </w:r>
      <w:r w:rsidRPr="002F69CD">
        <w:rPr>
          <w:rFonts w:ascii="Times New Roman" w:hAnsi="Times New Roman" w:cs="Times New Roman"/>
        </w:rPr>
        <w:t>, but as Isaiah predicts in the second half of this verse and in 53:11, the Messiah will not remain dead.</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The reason the Messiah’s death and </w:t>
      </w:r>
      <w:r w:rsidRPr="002F69CD">
        <w:rPr>
          <w:rFonts w:ascii="Times New Roman" w:hAnsi="Times New Roman" w:cs="Times New Roman"/>
          <w:i/>
          <w:iCs/>
        </w:rPr>
        <w:t>grief</w:t>
      </w:r>
      <w:r w:rsidRPr="002F69CD">
        <w:rPr>
          <w:rFonts w:ascii="Times New Roman" w:hAnsi="Times New Roman" w:cs="Times New Roman"/>
        </w:rPr>
        <w:t xml:space="preserve"> </w:t>
      </w:r>
      <w:r w:rsidRPr="002F69CD">
        <w:rPr>
          <w:rFonts w:ascii="Times New Roman" w:hAnsi="Times New Roman" w:cs="Times New Roman"/>
          <w:i/>
          <w:iCs/>
        </w:rPr>
        <w:t>pleased the LORD was</w:t>
      </w:r>
      <w:r w:rsidRPr="002F69CD">
        <w:rPr>
          <w:rFonts w:ascii="Times New Roman" w:hAnsi="Times New Roman" w:cs="Times New Roman"/>
        </w:rPr>
        <w:t xml:space="preserve"> because the Messiah would </w:t>
      </w:r>
      <w:r w:rsidRPr="002F69CD">
        <w:rPr>
          <w:rFonts w:ascii="Times New Roman" w:hAnsi="Times New Roman" w:cs="Times New Roman"/>
          <w:i/>
          <w:iCs/>
        </w:rPr>
        <w:t xml:space="preserve">render Himself as a guilt offering </w:t>
      </w:r>
      <w:r w:rsidRPr="002F69CD">
        <w:rPr>
          <w:rFonts w:ascii="Times New Roman" w:hAnsi="Times New Roman" w:cs="Times New Roman"/>
        </w:rPr>
        <w:t xml:space="preserve">to reconcile the world to God. This prophecy predicts that the Messiah will willingly undergo these sorrows and pains—and that </w:t>
      </w:r>
      <w:r w:rsidRPr="002F69CD">
        <w:rPr>
          <w:rFonts w:ascii="Times New Roman" w:hAnsi="Times New Roman" w:cs="Times New Roman"/>
          <w:i/>
          <w:iCs/>
        </w:rPr>
        <w:t>He</w:t>
      </w:r>
      <w:r w:rsidRPr="002F69CD">
        <w:rPr>
          <w:rFonts w:ascii="Times New Roman" w:hAnsi="Times New Roman" w:cs="Times New Roman"/>
        </w:rPr>
        <w:t xml:space="preserve"> will do so on behalf of others. Because the Messiah willingly sacrifices </w:t>
      </w:r>
      <w:r w:rsidRPr="002F69CD">
        <w:rPr>
          <w:rFonts w:ascii="Times New Roman" w:hAnsi="Times New Roman" w:cs="Times New Roman"/>
          <w:i/>
          <w:iCs/>
        </w:rPr>
        <w:t>Himself—</w:t>
      </w:r>
      <w:r w:rsidRPr="002F69CD">
        <w:rPr>
          <w:rFonts w:ascii="Times New Roman" w:hAnsi="Times New Roman" w:cs="Times New Roman"/>
        </w:rPr>
        <w:t xml:space="preserve">even to the point of a painful death—it pleases </w:t>
      </w:r>
      <w:r w:rsidRPr="002F69CD">
        <w:rPr>
          <w:rFonts w:ascii="Times New Roman" w:hAnsi="Times New Roman" w:cs="Times New Roman"/>
          <w:i/>
          <w:iCs/>
        </w:rPr>
        <w:t>the LORD</w:t>
      </w:r>
      <w:r w:rsidRPr="002F69CD">
        <w:rPr>
          <w:rFonts w:ascii="Times New Roman" w:hAnsi="Times New Roman" w:cs="Times New Roman"/>
        </w:rPr>
        <w:t>. God loved the world, and the Son’s sacrifice pays for the sin of the world (John 3:16).</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That is why the word </w:t>
      </w:r>
      <w:r w:rsidRPr="002F69CD">
        <w:rPr>
          <w:rFonts w:ascii="Times New Roman" w:hAnsi="Times New Roman" w:cs="Times New Roman"/>
          <w:i/>
          <w:iCs/>
        </w:rPr>
        <w:t>if</w:t>
      </w:r>
      <w:r w:rsidRPr="002F69CD">
        <w:rPr>
          <w:rFonts w:ascii="Times New Roman" w:hAnsi="Times New Roman" w:cs="Times New Roman"/>
        </w:rPr>
        <w:t xml:space="preserve"> is included in the statement,</w:t>
      </w:r>
      <w:r w:rsidRPr="002F69CD">
        <w:rPr>
          <w:rFonts w:ascii="Times New Roman" w:hAnsi="Times New Roman" w:cs="Times New Roman"/>
          <w:i/>
          <w:iCs/>
        </w:rPr>
        <w:t xml:space="preserve"> If He would render Himself as a guilt offering. </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The word </w:t>
      </w:r>
      <w:r w:rsidRPr="002F69CD">
        <w:rPr>
          <w:rFonts w:ascii="Times New Roman" w:hAnsi="Times New Roman" w:cs="Times New Roman"/>
          <w:i/>
          <w:iCs/>
        </w:rPr>
        <w:t xml:space="preserve">if </w:t>
      </w:r>
      <w:r w:rsidRPr="002F69CD">
        <w:rPr>
          <w:rFonts w:ascii="Times New Roman" w:hAnsi="Times New Roman" w:cs="Times New Roman"/>
        </w:rPr>
        <w:t xml:space="preserve">indicates a conditional statement. The Hebrew word translated </w:t>
      </w:r>
      <w:r w:rsidRPr="002F69CD">
        <w:rPr>
          <w:rFonts w:ascii="Times New Roman" w:hAnsi="Times New Roman" w:cs="Times New Roman"/>
          <w:i/>
          <w:iCs/>
        </w:rPr>
        <w:t>if</w:t>
      </w:r>
      <w:r w:rsidRPr="002F69CD">
        <w:rPr>
          <w:rFonts w:ascii="Times New Roman" w:hAnsi="Times New Roman" w:cs="Times New Roman"/>
        </w:rPr>
        <w:t xml:space="preserve"> can also be translated as “when” (also indicating a conditional statement).</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i/>
          <w:iCs/>
        </w:rPr>
        <w:t>The LORD</w:t>
      </w:r>
      <w:r w:rsidRPr="002F69CD">
        <w:rPr>
          <w:rFonts w:ascii="Times New Roman" w:hAnsi="Times New Roman" w:cs="Times New Roman"/>
        </w:rPr>
        <w:t xml:space="preserve"> is </w:t>
      </w:r>
      <w:r w:rsidRPr="002F69CD">
        <w:rPr>
          <w:rFonts w:ascii="Times New Roman" w:hAnsi="Times New Roman" w:cs="Times New Roman"/>
          <w:i/>
          <w:iCs/>
        </w:rPr>
        <w:t>pleased</w:t>
      </w:r>
      <w:r w:rsidRPr="002F69CD">
        <w:rPr>
          <w:rFonts w:ascii="Times New Roman" w:hAnsi="Times New Roman" w:cs="Times New Roman"/>
        </w:rPr>
        <w:t xml:space="preserve"> </w:t>
      </w:r>
      <w:r w:rsidRPr="002F69CD">
        <w:rPr>
          <w:rFonts w:ascii="Times New Roman" w:hAnsi="Times New Roman" w:cs="Times New Roman"/>
          <w:b/>
          <w:bCs/>
          <w:i/>
          <w:iCs/>
        </w:rPr>
        <w:t>if</w:t>
      </w:r>
      <w:r w:rsidRPr="002F69CD">
        <w:rPr>
          <w:rFonts w:ascii="Times New Roman" w:hAnsi="Times New Roman" w:cs="Times New Roman"/>
        </w:rPr>
        <w:t xml:space="preserve"> the Messiah will choose to lay down </w:t>
      </w:r>
      <w:r w:rsidRPr="002F69CD">
        <w:rPr>
          <w:rFonts w:ascii="Times New Roman" w:hAnsi="Times New Roman" w:cs="Times New Roman"/>
          <w:i/>
          <w:iCs/>
        </w:rPr>
        <w:t>His</w:t>
      </w:r>
      <w:r w:rsidRPr="002F69CD">
        <w:rPr>
          <w:rFonts w:ascii="Times New Roman" w:hAnsi="Times New Roman" w:cs="Times New Roman"/>
        </w:rPr>
        <w:t xml:space="preserve"> life on behalf of “us all” (Isaiah 53:6). </w:t>
      </w:r>
      <w:r w:rsidRPr="002F69CD">
        <w:rPr>
          <w:rFonts w:ascii="Times New Roman" w:hAnsi="Times New Roman" w:cs="Times New Roman"/>
          <w:i/>
          <w:iCs/>
        </w:rPr>
        <w:t>The LORD was pleased</w:t>
      </w:r>
      <w:r w:rsidRPr="002F69CD">
        <w:rPr>
          <w:rFonts w:ascii="Times New Roman" w:hAnsi="Times New Roman" w:cs="Times New Roman"/>
        </w:rPr>
        <w:t xml:space="preserve"> upon this conditional clause being met. Even though this is phrased as a conditional statement in English, the prophecy presumes that the Messiah will choose to suffer and die </w:t>
      </w:r>
      <w:r w:rsidRPr="002F69CD">
        <w:rPr>
          <w:rFonts w:ascii="Times New Roman" w:hAnsi="Times New Roman" w:cs="Times New Roman"/>
          <w:i/>
          <w:iCs/>
        </w:rPr>
        <w:t>as a guilt offering</w:t>
      </w:r>
      <w:r w:rsidRPr="002F69CD">
        <w:rPr>
          <w:rFonts w:ascii="Times New Roman" w:hAnsi="Times New Roman" w:cs="Times New Roman"/>
        </w:rPr>
        <w:t>.</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i/>
          <w:iCs/>
        </w:rPr>
        <w:t xml:space="preserve">Guilt </w:t>
      </w:r>
      <w:r w:rsidRPr="002F69CD">
        <w:rPr>
          <w:rFonts w:ascii="Times New Roman" w:hAnsi="Times New Roman" w:cs="Times New Roman"/>
        </w:rPr>
        <w:t>offerings are explained in Leviticus 5.</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i/>
          <w:iCs/>
        </w:rPr>
        <w:t>A guilt offering</w:t>
      </w:r>
      <w:r w:rsidRPr="002F69CD">
        <w:rPr>
          <w:rFonts w:ascii="Times New Roman" w:hAnsi="Times New Roman" w:cs="Times New Roman"/>
        </w:rPr>
        <w:t xml:space="preserve"> is an </w:t>
      </w:r>
      <w:r w:rsidRPr="002F69CD">
        <w:rPr>
          <w:rFonts w:ascii="Times New Roman" w:hAnsi="Times New Roman" w:cs="Times New Roman"/>
          <w:i/>
          <w:iCs/>
        </w:rPr>
        <w:t>offering</w:t>
      </w:r>
      <w:r w:rsidRPr="002F69CD">
        <w:rPr>
          <w:rFonts w:ascii="Times New Roman" w:hAnsi="Times New Roman" w:cs="Times New Roman"/>
        </w:rPr>
        <w:t xml:space="preserve"> to </w:t>
      </w:r>
      <w:r w:rsidRPr="002F69CD">
        <w:rPr>
          <w:rFonts w:ascii="Times New Roman" w:hAnsi="Times New Roman" w:cs="Times New Roman"/>
          <w:i/>
          <w:iCs/>
        </w:rPr>
        <w:t>the LORD</w:t>
      </w:r>
      <w:r w:rsidRPr="002F69CD">
        <w:rPr>
          <w:rFonts w:ascii="Times New Roman" w:hAnsi="Times New Roman" w:cs="Times New Roman"/>
        </w:rPr>
        <w:t xml:space="preserve"> for the atonement of sin. They require a blood sacrifice, typically a lamb, as compensation for trespassing against God’s law. The Hebrew word for </w:t>
      </w:r>
      <w:r w:rsidRPr="002F69CD">
        <w:rPr>
          <w:rFonts w:ascii="Times New Roman" w:hAnsi="Times New Roman" w:cs="Times New Roman"/>
          <w:i/>
          <w:iCs/>
        </w:rPr>
        <w:t>guilt</w:t>
      </w:r>
      <w:r w:rsidRPr="002F69CD">
        <w:rPr>
          <w:rFonts w:ascii="Times New Roman" w:hAnsi="Times New Roman" w:cs="Times New Roman"/>
        </w:rPr>
        <w:t xml:space="preserve"> offering is אָשָׁם (H817—pronounced “aw-shawm”). It means compensation for guiltiness. </w:t>
      </w:r>
      <w:r w:rsidRPr="002F69CD">
        <w:rPr>
          <w:rFonts w:ascii="Times New Roman" w:hAnsi="Times New Roman" w:cs="Times New Roman"/>
          <w:i/>
          <w:iCs/>
        </w:rPr>
        <w:t>Guilt offerings</w:t>
      </w:r>
      <w:r w:rsidRPr="002F69CD">
        <w:rPr>
          <w:rFonts w:ascii="Times New Roman" w:hAnsi="Times New Roman" w:cs="Times New Roman"/>
        </w:rPr>
        <w:t xml:space="preserve"> were accepted after confession that the one making the offering had sinned against </w:t>
      </w:r>
      <w:r w:rsidRPr="002F69CD">
        <w:rPr>
          <w:rFonts w:ascii="Times New Roman" w:hAnsi="Times New Roman" w:cs="Times New Roman"/>
          <w:i/>
          <w:iCs/>
        </w:rPr>
        <w:t>the LORD</w:t>
      </w:r>
      <w:r w:rsidRPr="002F69CD">
        <w:rPr>
          <w:rFonts w:ascii="Times New Roman" w:hAnsi="Times New Roman" w:cs="Times New Roman"/>
        </w:rPr>
        <w:t xml:space="preserve"> (Leviticus 5:5). </w:t>
      </w:r>
      <w:r w:rsidRPr="002F69CD">
        <w:rPr>
          <w:rFonts w:ascii="Times New Roman" w:hAnsi="Times New Roman" w:cs="Times New Roman"/>
          <w:i/>
          <w:iCs/>
        </w:rPr>
        <w:t>Guilt offerings</w:t>
      </w:r>
      <w:r w:rsidRPr="002F69CD">
        <w:rPr>
          <w:rFonts w:ascii="Times New Roman" w:hAnsi="Times New Roman" w:cs="Times New Roman"/>
        </w:rPr>
        <w:t xml:space="preserve"> were to be made whether the sin was intentional or accidental.</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Here, Isaiah is prophesying that the Messiah will:</w:t>
      </w:r>
    </w:p>
    <w:p w:rsidR="002F69CD" w:rsidRPr="002F69CD" w:rsidRDefault="002F69CD" w:rsidP="002F69CD">
      <w:pPr>
        <w:numPr>
          <w:ilvl w:val="0"/>
          <w:numId w:val="1"/>
        </w:numPr>
        <w:spacing w:before="100" w:beforeAutospacing="1" w:after="100" w:afterAutospacing="1"/>
        <w:rPr>
          <w:rFonts w:ascii="Times New Roman" w:eastAsia="Times New Roman" w:hAnsi="Times New Roman" w:cs="Times New Roman"/>
        </w:rPr>
      </w:pPr>
      <w:r w:rsidRPr="002F69CD">
        <w:rPr>
          <w:rFonts w:ascii="Times New Roman" w:eastAsia="Times New Roman" w:hAnsi="Times New Roman" w:cs="Times New Roman"/>
          <w:i/>
          <w:iCs/>
        </w:rPr>
        <w:t>render Himself as a guilt offering</w:t>
      </w:r>
      <w:r w:rsidRPr="002F69CD">
        <w:rPr>
          <w:rFonts w:ascii="Times New Roman" w:eastAsia="Times New Roman" w:hAnsi="Times New Roman" w:cs="Times New Roman"/>
        </w:rPr>
        <w:t xml:space="preserve"> on behalf of Israel.</w:t>
      </w:r>
    </w:p>
    <w:p w:rsidR="002F69CD" w:rsidRPr="002F69CD" w:rsidRDefault="002F69CD" w:rsidP="002F69CD">
      <w:pPr>
        <w:numPr>
          <w:ilvl w:val="0"/>
          <w:numId w:val="1"/>
        </w:numPr>
        <w:spacing w:before="100" w:beforeAutospacing="1" w:after="100" w:afterAutospacing="1"/>
        <w:rPr>
          <w:rFonts w:ascii="Times New Roman" w:eastAsia="Times New Roman" w:hAnsi="Times New Roman" w:cs="Times New Roman"/>
        </w:rPr>
      </w:pPr>
      <w:r w:rsidRPr="002F69CD">
        <w:rPr>
          <w:rFonts w:ascii="Times New Roman" w:eastAsia="Times New Roman" w:hAnsi="Times New Roman" w:cs="Times New Roman"/>
        </w:rPr>
        <w:t xml:space="preserve">and that </w:t>
      </w:r>
      <w:r w:rsidRPr="002F69CD">
        <w:rPr>
          <w:rFonts w:ascii="Times New Roman" w:eastAsia="Times New Roman" w:hAnsi="Times New Roman" w:cs="Times New Roman"/>
          <w:i/>
          <w:iCs/>
        </w:rPr>
        <w:t>His</w:t>
      </w:r>
      <w:r w:rsidRPr="002F69CD">
        <w:rPr>
          <w:rFonts w:ascii="Times New Roman" w:eastAsia="Times New Roman" w:hAnsi="Times New Roman" w:cs="Times New Roman"/>
        </w:rPr>
        <w:t xml:space="preserve"> sacrifice will please</w:t>
      </w:r>
      <w:r w:rsidRPr="002F69CD">
        <w:rPr>
          <w:rFonts w:ascii="Times New Roman" w:eastAsia="Times New Roman" w:hAnsi="Times New Roman" w:cs="Times New Roman"/>
          <w:i/>
          <w:iCs/>
        </w:rPr>
        <w:t xml:space="preserve"> the LORD, </w:t>
      </w:r>
      <w:r w:rsidRPr="002F69CD">
        <w:rPr>
          <w:rFonts w:ascii="Times New Roman" w:eastAsia="Times New Roman" w:hAnsi="Times New Roman" w:cs="Times New Roman"/>
        </w:rPr>
        <w:t>meaning that God would receive this sacrifice as an atonement for our sins.</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The Messiah will suffer and die to sacrifice </w:t>
      </w:r>
      <w:r w:rsidRPr="002F69CD">
        <w:rPr>
          <w:rFonts w:ascii="Times New Roman" w:hAnsi="Times New Roman" w:cs="Times New Roman"/>
          <w:i/>
          <w:iCs/>
        </w:rPr>
        <w:t xml:space="preserve">Himself </w:t>
      </w:r>
      <w:r w:rsidRPr="002F69CD">
        <w:rPr>
          <w:rFonts w:ascii="Times New Roman" w:hAnsi="Times New Roman" w:cs="Times New Roman"/>
        </w:rPr>
        <w:t xml:space="preserve">for our sins. </w:t>
      </w:r>
      <w:r w:rsidRPr="002F69CD">
        <w:rPr>
          <w:rFonts w:ascii="Times New Roman" w:hAnsi="Times New Roman" w:cs="Times New Roman"/>
          <w:i/>
          <w:iCs/>
        </w:rPr>
        <w:t xml:space="preserve">His </w:t>
      </w:r>
      <w:r w:rsidRPr="002F69CD">
        <w:rPr>
          <w:rFonts w:ascii="Times New Roman" w:hAnsi="Times New Roman" w:cs="Times New Roman"/>
        </w:rPr>
        <w:t xml:space="preserve">sacrifice of </w:t>
      </w:r>
      <w:r w:rsidRPr="002F69CD">
        <w:rPr>
          <w:rFonts w:ascii="Times New Roman" w:hAnsi="Times New Roman" w:cs="Times New Roman"/>
          <w:i/>
          <w:iCs/>
        </w:rPr>
        <w:t xml:space="preserve">Himself </w:t>
      </w:r>
      <w:r w:rsidRPr="002F69CD">
        <w:rPr>
          <w:rFonts w:ascii="Times New Roman" w:hAnsi="Times New Roman" w:cs="Times New Roman"/>
        </w:rPr>
        <w:t xml:space="preserve">will please </w:t>
      </w:r>
      <w:r w:rsidRPr="002F69CD">
        <w:rPr>
          <w:rFonts w:ascii="Times New Roman" w:hAnsi="Times New Roman" w:cs="Times New Roman"/>
          <w:i/>
          <w:iCs/>
        </w:rPr>
        <w:t>the LORD</w:t>
      </w:r>
      <w:r w:rsidRPr="002F69CD">
        <w:rPr>
          <w:rFonts w:ascii="Times New Roman" w:hAnsi="Times New Roman" w:cs="Times New Roman"/>
        </w:rPr>
        <w:t xml:space="preserve"> and redeem </w:t>
      </w:r>
      <w:r w:rsidRPr="002F69CD">
        <w:rPr>
          <w:rFonts w:ascii="Times New Roman" w:hAnsi="Times New Roman" w:cs="Times New Roman"/>
          <w:i/>
          <w:iCs/>
        </w:rPr>
        <w:t>His</w:t>
      </w:r>
      <w:r w:rsidRPr="002F69CD">
        <w:rPr>
          <w:rFonts w:ascii="Times New Roman" w:hAnsi="Times New Roman" w:cs="Times New Roman"/>
        </w:rPr>
        <w:t xml:space="preserve"> people from their sins (Hebrews 10:12). </w:t>
      </w:r>
      <w:r w:rsidRPr="002F69CD">
        <w:rPr>
          <w:rFonts w:ascii="Times New Roman" w:hAnsi="Times New Roman" w:cs="Times New Roman"/>
          <w:i/>
          <w:iCs/>
        </w:rPr>
        <w:t>His</w:t>
      </w:r>
      <w:r w:rsidRPr="002F69CD">
        <w:rPr>
          <w:rFonts w:ascii="Times New Roman" w:hAnsi="Times New Roman" w:cs="Times New Roman"/>
        </w:rPr>
        <w:t xml:space="preserve"> death will be because of “our transgressions” and </w:t>
      </w:r>
      <w:r w:rsidRPr="002F69CD">
        <w:rPr>
          <w:rFonts w:ascii="Times New Roman" w:hAnsi="Times New Roman" w:cs="Times New Roman"/>
          <w:i/>
          <w:iCs/>
        </w:rPr>
        <w:t>He</w:t>
      </w:r>
      <w:r w:rsidRPr="002F69CD">
        <w:rPr>
          <w:rFonts w:ascii="Times New Roman" w:hAnsi="Times New Roman" w:cs="Times New Roman"/>
        </w:rPr>
        <w:t xml:space="preserve"> will be “crushed for our iniquities” (Isaiah 53:5).</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And as Isaiah prophesies in Isaiah 53:12, “He Himself bore the sin of many, and interceded for the transgressors.”</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Jesus, the Messiah, rendered </w:t>
      </w:r>
      <w:r w:rsidRPr="002F69CD">
        <w:rPr>
          <w:rFonts w:ascii="Times New Roman" w:hAnsi="Times New Roman" w:cs="Times New Roman"/>
          <w:i/>
          <w:iCs/>
        </w:rPr>
        <w:t xml:space="preserve">Himself as a guilt offering </w:t>
      </w:r>
      <w:r w:rsidRPr="002F69CD">
        <w:rPr>
          <w:rFonts w:ascii="Times New Roman" w:hAnsi="Times New Roman" w:cs="Times New Roman"/>
        </w:rPr>
        <w:t xml:space="preserve">and it </w:t>
      </w:r>
      <w:r w:rsidRPr="002F69CD">
        <w:rPr>
          <w:rFonts w:ascii="Times New Roman" w:hAnsi="Times New Roman" w:cs="Times New Roman"/>
          <w:i/>
          <w:iCs/>
        </w:rPr>
        <w:t>pleased the LORD to crush Him</w:t>
      </w:r>
      <w:r w:rsidRPr="002F69CD">
        <w:rPr>
          <w:rFonts w:ascii="Times New Roman" w:hAnsi="Times New Roman" w:cs="Times New Roman"/>
        </w:rPr>
        <w:t xml:space="preserve"> and put </w:t>
      </w:r>
      <w:r w:rsidRPr="002F69CD">
        <w:rPr>
          <w:rFonts w:ascii="Times New Roman" w:hAnsi="Times New Roman" w:cs="Times New Roman"/>
          <w:i/>
          <w:iCs/>
        </w:rPr>
        <w:t>Him to grief,</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“The Lord Jesus Christ… gave Himself for our sins so that He might rescue us from this present evil age, according to the will of our God and Father.”</w:t>
      </w:r>
      <w:r w:rsidRPr="002F69CD">
        <w:rPr>
          <w:rFonts w:ascii="Times New Roman" w:hAnsi="Times New Roman" w:cs="Times New Roman"/>
        </w:rPr>
        <w:br/>
        <w:t>(Galatians 1:3b-4)</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At </w:t>
      </w:r>
      <w:r w:rsidRPr="002F69CD">
        <w:rPr>
          <w:rFonts w:ascii="Times New Roman" w:hAnsi="Times New Roman" w:cs="Times New Roman"/>
          <w:i/>
          <w:iCs/>
        </w:rPr>
        <w:t xml:space="preserve">His </w:t>
      </w:r>
      <w:r w:rsidRPr="002F69CD">
        <w:rPr>
          <w:rFonts w:ascii="Times New Roman" w:hAnsi="Times New Roman" w:cs="Times New Roman"/>
        </w:rPr>
        <w:t xml:space="preserve">first advent, Jesus, the Messiah came to suffer and die </w:t>
      </w:r>
      <w:r w:rsidRPr="002F69CD">
        <w:rPr>
          <w:rFonts w:ascii="Times New Roman" w:hAnsi="Times New Roman" w:cs="Times New Roman"/>
          <w:i/>
          <w:iCs/>
        </w:rPr>
        <w:t>as a guilt offering</w:t>
      </w:r>
      <w:r w:rsidRPr="002F69CD">
        <w:rPr>
          <w:rFonts w:ascii="Times New Roman" w:hAnsi="Times New Roman" w:cs="Times New Roman"/>
        </w:rPr>
        <w:t xml:space="preserve"> to redeem </w:t>
      </w:r>
      <w:r w:rsidRPr="002F69CD">
        <w:rPr>
          <w:rFonts w:ascii="Times New Roman" w:hAnsi="Times New Roman" w:cs="Times New Roman"/>
          <w:i/>
          <w:iCs/>
        </w:rPr>
        <w:t>His</w:t>
      </w:r>
      <w:r w:rsidRPr="002F69CD">
        <w:rPr>
          <w:rFonts w:ascii="Times New Roman" w:hAnsi="Times New Roman" w:cs="Times New Roman"/>
        </w:rPr>
        <w:t xml:space="preserve"> people,</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“The Son of Man did not come to be served, but to serve, and to give His life a ransom for many.”</w:t>
      </w:r>
      <w:r w:rsidRPr="002F69CD">
        <w:rPr>
          <w:rFonts w:ascii="Times New Roman" w:hAnsi="Times New Roman" w:cs="Times New Roman"/>
        </w:rPr>
        <w:br/>
        <w:t>(Matthew 20:28)</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“[Caiaphas] being high priest that year, he prophesied that Jesus was going to die for the nation, and not for the nation only, but in order that He might also gather together into one the children of God who are scattered abroad.”</w:t>
      </w:r>
      <w:r w:rsidRPr="002F69CD">
        <w:rPr>
          <w:rFonts w:ascii="Times New Roman" w:hAnsi="Times New Roman" w:cs="Times New Roman"/>
        </w:rPr>
        <w:br/>
        <w:t>(John 12:51-52)</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Jesus, the Messiah, was “our Passover” who “has been sacrificed” (1 Corinthians 5:7b) and “the Lamb of God who takes away the sin of the world!” (John 1:29).</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At </w:t>
      </w:r>
      <w:r w:rsidRPr="002F69CD">
        <w:rPr>
          <w:rFonts w:ascii="Times New Roman" w:hAnsi="Times New Roman" w:cs="Times New Roman"/>
          <w:i/>
          <w:iCs/>
        </w:rPr>
        <w:t xml:space="preserve">His </w:t>
      </w:r>
      <w:r w:rsidRPr="002F69CD">
        <w:rPr>
          <w:rFonts w:ascii="Times New Roman" w:hAnsi="Times New Roman" w:cs="Times New Roman"/>
        </w:rPr>
        <w:t xml:space="preserve">first advent, Jesus the Messiah also came to please </w:t>
      </w:r>
      <w:r w:rsidRPr="002F69CD">
        <w:rPr>
          <w:rFonts w:ascii="Times New Roman" w:hAnsi="Times New Roman" w:cs="Times New Roman"/>
          <w:i/>
          <w:iCs/>
        </w:rPr>
        <w:t>the LORD</w:t>
      </w:r>
      <w:r w:rsidRPr="002F69CD">
        <w:rPr>
          <w:rFonts w:ascii="Times New Roman" w:hAnsi="Times New Roman" w:cs="Times New Roman"/>
        </w:rPr>
        <w:t xml:space="preserve">, </w:t>
      </w:r>
      <w:r w:rsidRPr="002F69CD">
        <w:rPr>
          <w:rFonts w:ascii="Times New Roman" w:hAnsi="Times New Roman" w:cs="Times New Roman"/>
          <w:i/>
          <w:iCs/>
        </w:rPr>
        <w:t>His</w:t>
      </w:r>
      <w:r w:rsidRPr="002F69CD">
        <w:rPr>
          <w:rFonts w:ascii="Times New Roman" w:hAnsi="Times New Roman" w:cs="Times New Roman"/>
        </w:rPr>
        <w:t xml:space="preserve"> Father (John 5:30; 6:38). Consider the following interaction between Jesus and His Father as </w:t>
      </w:r>
      <w:r w:rsidRPr="002F69CD">
        <w:rPr>
          <w:rFonts w:ascii="Times New Roman" w:hAnsi="Times New Roman" w:cs="Times New Roman"/>
          <w:i/>
          <w:iCs/>
        </w:rPr>
        <w:t>He</w:t>
      </w:r>
      <w:r w:rsidRPr="002F69CD">
        <w:rPr>
          <w:rFonts w:ascii="Times New Roman" w:hAnsi="Times New Roman" w:cs="Times New Roman"/>
        </w:rPr>
        <w:t xml:space="preserve"> was nearing the end of </w:t>
      </w:r>
      <w:r w:rsidRPr="002F69CD">
        <w:rPr>
          <w:rFonts w:ascii="Times New Roman" w:hAnsi="Times New Roman" w:cs="Times New Roman"/>
          <w:i/>
          <w:iCs/>
        </w:rPr>
        <w:t>His</w:t>
      </w:r>
      <w:r w:rsidRPr="002F69CD">
        <w:rPr>
          <w:rFonts w:ascii="Times New Roman" w:hAnsi="Times New Roman" w:cs="Times New Roman"/>
        </w:rPr>
        <w:t xml:space="preserve"> earthly life as recorded in John 12:27-28,</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Jesus: “Now My soul has become troubled; and what shall I say, ‘Father, save Me from this hour’? But for this purpose I came to this hour. Father, glorify Your name.”</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The Father: “I have both glorified it, and will glorify it again.”</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To reiterate, then, Isaiah prophesied that </w:t>
      </w:r>
      <w:r w:rsidRPr="002F69CD">
        <w:rPr>
          <w:rFonts w:ascii="Times New Roman" w:hAnsi="Times New Roman" w:cs="Times New Roman"/>
          <w:i/>
          <w:iCs/>
        </w:rPr>
        <w:t xml:space="preserve">the Lord was pleased to crush </w:t>
      </w:r>
      <w:r w:rsidRPr="002F69CD">
        <w:rPr>
          <w:rFonts w:ascii="Times New Roman" w:hAnsi="Times New Roman" w:cs="Times New Roman"/>
        </w:rPr>
        <w:t xml:space="preserve">the Messiah, </w:t>
      </w:r>
      <w:r w:rsidRPr="002F69CD">
        <w:rPr>
          <w:rFonts w:ascii="Times New Roman" w:hAnsi="Times New Roman" w:cs="Times New Roman"/>
          <w:i/>
          <w:iCs/>
        </w:rPr>
        <w:t xml:space="preserve">putting Him to grief, </w:t>
      </w:r>
      <w:r w:rsidRPr="002F69CD">
        <w:rPr>
          <w:rFonts w:ascii="Times New Roman" w:hAnsi="Times New Roman" w:cs="Times New Roman"/>
          <w:b/>
          <w:bCs/>
          <w:i/>
          <w:iCs/>
          <w:u w:val="single"/>
        </w:rPr>
        <w:t>if</w:t>
      </w:r>
      <w:r w:rsidRPr="002F69CD">
        <w:rPr>
          <w:rFonts w:ascii="Times New Roman" w:hAnsi="Times New Roman" w:cs="Times New Roman"/>
          <w:i/>
          <w:iCs/>
        </w:rPr>
        <w:t xml:space="preserve"> He would render Himself as a guilt offering</w:t>
      </w:r>
      <w:r w:rsidRPr="002F69CD">
        <w:rPr>
          <w:rFonts w:ascii="Times New Roman" w:hAnsi="Times New Roman" w:cs="Times New Roman"/>
        </w:rPr>
        <w:t xml:space="preserve">. And Jesus the Messiah fulfilled this conditional clause. Jesus the Messiah did </w:t>
      </w:r>
      <w:r w:rsidRPr="002F69CD">
        <w:rPr>
          <w:rFonts w:ascii="Times New Roman" w:hAnsi="Times New Roman" w:cs="Times New Roman"/>
          <w:i/>
          <w:iCs/>
        </w:rPr>
        <w:t>render Himself as a guilt offering</w:t>
      </w:r>
      <w:r w:rsidRPr="002F69CD">
        <w:rPr>
          <w:rFonts w:ascii="Times New Roman" w:hAnsi="Times New Roman" w:cs="Times New Roman"/>
        </w:rPr>
        <w:t xml:space="preserve"> when </w:t>
      </w:r>
      <w:r w:rsidRPr="002F69CD">
        <w:rPr>
          <w:rFonts w:ascii="Times New Roman" w:hAnsi="Times New Roman" w:cs="Times New Roman"/>
          <w:i/>
          <w:iCs/>
        </w:rPr>
        <w:t xml:space="preserve">He </w:t>
      </w:r>
      <w:r w:rsidRPr="002F69CD">
        <w:rPr>
          <w:rFonts w:ascii="Times New Roman" w:hAnsi="Times New Roman" w:cs="Times New Roman"/>
        </w:rPr>
        <w:t xml:space="preserve">willingly laid down </w:t>
      </w:r>
      <w:r w:rsidRPr="002F69CD">
        <w:rPr>
          <w:rFonts w:ascii="Times New Roman" w:hAnsi="Times New Roman" w:cs="Times New Roman"/>
          <w:i/>
          <w:iCs/>
        </w:rPr>
        <w:t>His</w:t>
      </w:r>
      <w:r w:rsidRPr="002F69CD">
        <w:rPr>
          <w:rFonts w:ascii="Times New Roman" w:hAnsi="Times New Roman" w:cs="Times New Roman"/>
        </w:rPr>
        <w:t xml:space="preserve"> life to pay the penalty of death for everyone on the cross. This sacrifice of </w:t>
      </w:r>
      <w:r w:rsidRPr="002F69CD">
        <w:rPr>
          <w:rFonts w:ascii="Times New Roman" w:hAnsi="Times New Roman" w:cs="Times New Roman"/>
          <w:i/>
          <w:iCs/>
        </w:rPr>
        <w:t>Himself pleased</w:t>
      </w:r>
      <w:r w:rsidRPr="002F69CD">
        <w:rPr>
          <w:rFonts w:ascii="Times New Roman" w:hAnsi="Times New Roman" w:cs="Times New Roman"/>
        </w:rPr>
        <w:t xml:space="preserve"> the Father, and atoned for the sins of the world.</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Quite poetically, this conditional clause in Isaiah’s prophecy—</w:t>
      </w:r>
      <w:r w:rsidRPr="002F69CD">
        <w:rPr>
          <w:rFonts w:ascii="Times New Roman" w:hAnsi="Times New Roman" w:cs="Times New Roman"/>
          <w:i/>
          <w:iCs/>
        </w:rPr>
        <w:t>if He would render Himself as a guilt offering—</w:t>
      </w:r>
      <w:r w:rsidRPr="002F69CD">
        <w:rPr>
          <w:rFonts w:ascii="Times New Roman" w:hAnsi="Times New Roman" w:cs="Times New Roman"/>
        </w:rPr>
        <w:t xml:space="preserve">is a double hinge. It is first the conditional requirement for what preceded it, namely for </w:t>
      </w:r>
      <w:r w:rsidRPr="002F69CD">
        <w:rPr>
          <w:rFonts w:ascii="Times New Roman" w:hAnsi="Times New Roman" w:cs="Times New Roman"/>
          <w:i/>
          <w:iCs/>
        </w:rPr>
        <w:t>the LORD</w:t>
      </w:r>
      <w:r w:rsidRPr="002F69CD">
        <w:rPr>
          <w:rFonts w:ascii="Times New Roman" w:hAnsi="Times New Roman" w:cs="Times New Roman"/>
        </w:rPr>
        <w:t xml:space="preserve"> to be </w:t>
      </w:r>
      <w:r w:rsidRPr="002F69CD">
        <w:rPr>
          <w:rFonts w:ascii="Times New Roman" w:hAnsi="Times New Roman" w:cs="Times New Roman"/>
          <w:i/>
          <w:iCs/>
        </w:rPr>
        <w:t>pleased</w:t>
      </w:r>
      <w:r w:rsidRPr="002F69CD">
        <w:rPr>
          <w:rFonts w:ascii="Times New Roman" w:hAnsi="Times New Roman" w:cs="Times New Roman"/>
        </w:rPr>
        <w:t>; but it is equally the conditional requirement for what follows from it, which are three things.</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The three results that follow the conditional clause are:</w:t>
      </w:r>
    </w:p>
    <w:p w:rsidR="002F69CD" w:rsidRPr="002F69CD" w:rsidRDefault="002F69CD" w:rsidP="002F69CD">
      <w:pPr>
        <w:numPr>
          <w:ilvl w:val="0"/>
          <w:numId w:val="2"/>
        </w:numPr>
        <w:spacing w:before="100" w:beforeAutospacing="1" w:after="100" w:afterAutospacing="1"/>
        <w:rPr>
          <w:rFonts w:ascii="Times New Roman" w:eastAsia="Times New Roman" w:hAnsi="Times New Roman" w:cs="Times New Roman"/>
        </w:rPr>
      </w:pPr>
      <w:r w:rsidRPr="002F69CD">
        <w:rPr>
          <w:rFonts w:ascii="Times New Roman" w:eastAsia="Times New Roman" w:hAnsi="Times New Roman" w:cs="Times New Roman"/>
        </w:rPr>
        <w:t>For</w:t>
      </w:r>
      <w:r w:rsidRPr="002F69CD">
        <w:rPr>
          <w:rFonts w:ascii="Times New Roman" w:eastAsia="Times New Roman" w:hAnsi="Times New Roman" w:cs="Times New Roman"/>
          <w:i/>
          <w:iCs/>
        </w:rPr>
        <w:t xml:space="preserve"> He will see His offspring</w:t>
      </w:r>
    </w:p>
    <w:p w:rsidR="002F69CD" w:rsidRPr="002F69CD" w:rsidRDefault="002F69CD" w:rsidP="002F69CD">
      <w:pPr>
        <w:numPr>
          <w:ilvl w:val="0"/>
          <w:numId w:val="3"/>
        </w:numPr>
        <w:spacing w:before="100" w:beforeAutospacing="1" w:after="100" w:afterAutospacing="1"/>
        <w:rPr>
          <w:rFonts w:ascii="Times New Roman" w:eastAsia="Times New Roman" w:hAnsi="Times New Roman" w:cs="Times New Roman"/>
        </w:rPr>
      </w:pPr>
      <w:r w:rsidRPr="002F69CD">
        <w:rPr>
          <w:rFonts w:ascii="Times New Roman" w:eastAsia="Times New Roman" w:hAnsi="Times New Roman" w:cs="Times New Roman"/>
        </w:rPr>
        <w:t xml:space="preserve">For </w:t>
      </w:r>
      <w:r w:rsidRPr="002F69CD">
        <w:rPr>
          <w:rFonts w:ascii="Times New Roman" w:eastAsia="Times New Roman" w:hAnsi="Times New Roman" w:cs="Times New Roman"/>
          <w:i/>
          <w:iCs/>
        </w:rPr>
        <w:t>He will prolong His days</w:t>
      </w:r>
    </w:p>
    <w:p w:rsidR="002F69CD" w:rsidRPr="002F69CD" w:rsidRDefault="002F69CD" w:rsidP="002F69CD">
      <w:pPr>
        <w:numPr>
          <w:ilvl w:val="0"/>
          <w:numId w:val="4"/>
        </w:numPr>
        <w:spacing w:before="100" w:beforeAutospacing="1" w:after="100" w:afterAutospacing="1"/>
        <w:rPr>
          <w:rFonts w:ascii="Times New Roman" w:eastAsia="Times New Roman" w:hAnsi="Times New Roman" w:cs="Times New Roman"/>
        </w:rPr>
      </w:pPr>
      <w:r w:rsidRPr="002F69CD">
        <w:rPr>
          <w:rFonts w:ascii="Times New Roman" w:eastAsia="Times New Roman" w:hAnsi="Times New Roman" w:cs="Times New Roman"/>
          <w:i/>
          <w:iCs/>
        </w:rPr>
        <w:t xml:space="preserve">And </w:t>
      </w:r>
      <w:r w:rsidRPr="002F69CD">
        <w:rPr>
          <w:rFonts w:ascii="Times New Roman" w:eastAsia="Times New Roman" w:hAnsi="Times New Roman" w:cs="Times New Roman"/>
        </w:rPr>
        <w:t xml:space="preserve">for </w:t>
      </w:r>
      <w:r w:rsidRPr="002F69CD">
        <w:rPr>
          <w:rFonts w:ascii="Times New Roman" w:eastAsia="Times New Roman" w:hAnsi="Times New Roman" w:cs="Times New Roman"/>
          <w:i/>
          <w:iCs/>
        </w:rPr>
        <w:t xml:space="preserve">the good pleasure of the LORD </w:t>
      </w:r>
      <w:r w:rsidRPr="002F69CD">
        <w:rPr>
          <w:rFonts w:ascii="Times New Roman" w:eastAsia="Times New Roman" w:hAnsi="Times New Roman" w:cs="Times New Roman"/>
        </w:rPr>
        <w:t xml:space="preserve">to </w:t>
      </w:r>
      <w:r w:rsidRPr="002F69CD">
        <w:rPr>
          <w:rFonts w:ascii="Times New Roman" w:eastAsia="Times New Roman" w:hAnsi="Times New Roman" w:cs="Times New Roman"/>
          <w:i/>
          <w:iCs/>
        </w:rPr>
        <w:t>prosper His hand.</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i/>
          <w:iCs/>
        </w:rPr>
        <w:t xml:space="preserve">If </w:t>
      </w:r>
      <w:r w:rsidRPr="002F69CD">
        <w:rPr>
          <w:rFonts w:ascii="Times New Roman" w:hAnsi="Times New Roman" w:cs="Times New Roman"/>
        </w:rPr>
        <w:t xml:space="preserve">the Messiah </w:t>
      </w:r>
      <w:r w:rsidRPr="002F69CD">
        <w:rPr>
          <w:rFonts w:ascii="Times New Roman" w:hAnsi="Times New Roman" w:cs="Times New Roman"/>
          <w:i/>
          <w:iCs/>
        </w:rPr>
        <w:t>will render Himself as a guilt offering</w:t>
      </w:r>
      <w:r w:rsidRPr="002F69CD">
        <w:rPr>
          <w:rFonts w:ascii="Times New Roman" w:hAnsi="Times New Roman" w:cs="Times New Roman"/>
        </w:rPr>
        <w:t xml:space="preserve"> on behalf of Israel, all three of these positive consequences </w:t>
      </w:r>
      <w:r w:rsidRPr="002F69CD">
        <w:rPr>
          <w:rFonts w:ascii="Times New Roman" w:hAnsi="Times New Roman" w:cs="Times New Roman"/>
          <w:i/>
          <w:iCs/>
        </w:rPr>
        <w:t xml:space="preserve">will </w:t>
      </w:r>
      <w:r w:rsidRPr="002F69CD">
        <w:rPr>
          <w:rFonts w:ascii="Times New Roman" w:hAnsi="Times New Roman" w:cs="Times New Roman"/>
        </w:rPr>
        <w:t xml:space="preserve">happen, in addition to </w:t>
      </w:r>
      <w:r w:rsidRPr="002F69CD">
        <w:rPr>
          <w:rFonts w:ascii="Times New Roman" w:hAnsi="Times New Roman" w:cs="Times New Roman"/>
          <w:i/>
          <w:iCs/>
        </w:rPr>
        <w:t>the LORD</w:t>
      </w:r>
      <w:r w:rsidRPr="002F69CD">
        <w:rPr>
          <w:rFonts w:ascii="Times New Roman" w:hAnsi="Times New Roman" w:cs="Times New Roman"/>
        </w:rPr>
        <w:t xml:space="preserve"> being </w:t>
      </w:r>
      <w:r w:rsidRPr="002F69CD">
        <w:rPr>
          <w:rFonts w:ascii="Times New Roman" w:hAnsi="Times New Roman" w:cs="Times New Roman"/>
          <w:i/>
          <w:iCs/>
        </w:rPr>
        <w:t>pleased</w:t>
      </w:r>
      <w:r w:rsidRPr="002F69CD">
        <w:rPr>
          <w:rFonts w:ascii="Times New Roman" w:hAnsi="Times New Roman" w:cs="Times New Roman"/>
        </w:rPr>
        <w:t xml:space="preserve"> at the Messiah’s sacrificial death.</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Notice also how Isaiah shifts from using a prophetic past tense to a simple future in the latter half of this verse. Instead of speaking as if these future events have happened, Isaiah simply prophesies that they </w:t>
      </w:r>
      <w:r w:rsidRPr="002F69CD">
        <w:rPr>
          <w:rFonts w:ascii="Times New Roman" w:hAnsi="Times New Roman" w:cs="Times New Roman"/>
          <w:i/>
          <w:iCs/>
        </w:rPr>
        <w:t>will</w:t>
      </w:r>
      <w:r w:rsidRPr="002F69CD">
        <w:rPr>
          <w:rFonts w:ascii="Times New Roman" w:hAnsi="Times New Roman" w:cs="Times New Roman"/>
        </w:rPr>
        <w:t xml:space="preserve"> happen. Isaiah may be doing this to indicate that the three consequences that follow the conditional remark </w:t>
      </w:r>
      <w:r w:rsidRPr="002F69CD">
        <w:rPr>
          <w:rFonts w:ascii="Times New Roman" w:hAnsi="Times New Roman" w:cs="Times New Roman"/>
          <w:i/>
          <w:iCs/>
        </w:rPr>
        <w:t xml:space="preserve">will </w:t>
      </w:r>
      <w:r w:rsidRPr="002F69CD">
        <w:rPr>
          <w:rFonts w:ascii="Times New Roman" w:hAnsi="Times New Roman" w:cs="Times New Roman"/>
        </w:rPr>
        <w:t xml:space="preserve">take place at a later time than the preceding consequence. In other words, this may indicate that </w:t>
      </w:r>
      <w:r w:rsidRPr="002F69CD">
        <w:rPr>
          <w:rFonts w:ascii="Times New Roman" w:hAnsi="Times New Roman" w:cs="Times New Roman"/>
          <w:i/>
          <w:iCs/>
        </w:rPr>
        <w:t>the LORD</w:t>
      </w:r>
      <w:r w:rsidRPr="002F69CD">
        <w:rPr>
          <w:rFonts w:ascii="Times New Roman" w:hAnsi="Times New Roman" w:cs="Times New Roman"/>
        </w:rPr>
        <w:t xml:space="preserve"> was immediately pleased at the Messiah’s sacrifice, but the consequences of 1. seeing; 2. prolonging; and 3. prospering </w:t>
      </w:r>
      <w:r w:rsidRPr="002F69CD">
        <w:rPr>
          <w:rFonts w:ascii="Times New Roman" w:hAnsi="Times New Roman" w:cs="Times New Roman"/>
          <w:i/>
          <w:iCs/>
        </w:rPr>
        <w:t>will</w:t>
      </w:r>
      <w:r w:rsidRPr="002F69CD">
        <w:rPr>
          <w:rFonts w:ascii="Times New Roman" w:hAnsi="Times New Roman" w:cs="Times New Roman"/>
        </w:rPr>
        <w:t xml:space="preserve"> happen later.</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Another possible reason for the shift from prophetic past to a simple future tense is that much of the work to prosper the Messiah’s kingdom is done by servants of The Servant, in partnership with Him (Matthew 28:18-20).</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The first consequence that is triggered from the Messiah’s sacrifice is </w:t>
      </w:r>
      <w:r w:rsidRPr="002F69CD">
        <w:rPr>
          <w:rFonts w:ascii="Times New Roman" w:hAnsi="Times New Roman" w:cs="Times New Roman"/>
          <w:i/>
          <w:iCs/>
        </w:rPr>
        <w:t>He will see His offspring.</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The </w:t>
      </w:r>
      <w:r w:rsidRPr="002F69CD">
        <w:rPr>
          <w:rFonts w:ascii="Times New Roman" w:hAnsi="Times New Roman" w:cs="Times New Roman"/>
          <w:i/>
          <w:iCs/>
        </w:rPr>
        <w:t>He</w:t>
      </w:r>
      <w:r w:rsidRPr="002F69CD">
        <w:rPr>
          <w:rFonts w:ascii="Times New Roman" w:hAnsi="Times New Roman" w:cs="Times New Roman"/>
        </w:rPr>
        <w:t xml:space="preserve"> in this instance could refer either to </w:t>
      </w:r>
      <w:r w:rsidRPr="002F69CD">
        <w:rPr>
          <w:rFonts w:ascii="Times New Roman" w:hAnsi="Times New Roman" w:cs="Times New Roman"/>
          <w:i/>
          <w:iCs/>
        </w:rPr>
        <w:t>the LORD</w:t>
      </w:r>
      <w:r w:rsidRPr="002F69CD">
        <w:rPr>
          <w:rFonts w:ascii="Times New Roman" w:hAnsi="Times New Roman" w:cs="Times New Roman"/>
        </w:rPr>
        <w:t xml:space="preserve"> or to the Messiah, or both. (Jesus was both LORD and Messiah). Likewise, </w:t>
      </w:r>
      <w:r w:rsidRPr="002F69CD">
        <w:rPr>
          <w:rFonts w:ascii="Times New Roman" w:hAnsi="Times New Roman" w:cs="Times New Roman"/>
          <w:i/>
          <w:iCs/>
        </w:rPr>
        <w:t xml:space="preserve">His </w:t>
      </w:r>
      <w:r w:rsidRPr="002F69CD">
        <w:rPr>
          <w:rFonts w:ascii="Times New Roman" w:hAnsi="Times New Roman" w:cs="Times New Roman"/>
        </w:rPr>
        <w:t xml:space="preserve">could refer either to </w:t>
      </w:r>
      <w:r w:rsidRPr="002F69CD">
        <w:rPr>
          <w:rFonts w:ascii="Times New Roman" w:hAnsi="Times New Roman" w:cs="Times New Roman"/>
          <w:i/>
          <w:iCs/>
        </w:rPr>
        <w:t>the LORD</w:t>
      </w:r>
      <w:r w:rsidRPr="002F69CD">
        <w:rPr>
          <w:rFonts w:ascii="Times New Roman" w:hAnsi="Times New Roman" w:cs="Times New Roman"/>
        </w:rPr>
        <w:t xml:space="preserve"> or to the Messiah; or both.</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The Hebrew word for offspring is זֶרַע (H2233—pronounced “zeh’-rah”). It can mean “seed,” “fruit,” “child,” or “descendant.”</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Because both pronouns (</w:t>
      </w:r>
      <w:r w:rsidRPr="002F69CD">
        <w:rPr>
          <w:rFonts w:ascii="Times New Roman" w:hAnsi="Times New Roman" w:cs="Times New Roman"/>
          <w:i/>
          <w:iCs/>
        </w:rPr>
        <w:t>He</w:t>
      </w:r>
      <w:r w:rsidRPr="002F69CD">
        <w:rPr>
          <w:rFonts w:ascii="Times New Roman" w:hAnsi="Times New Roman" w:cs="Times New Roman"/>
        </w:rPr>
        <w:t>/</w:t>
      </w:r>
      <w:r w:rsidRPr="002F69CD">
        <w:rPr>
          <w:rFonts w:ascii="Times New Roman" w:hAnsi="Times New Roman" w:cs="Times New Roman"/>
          <w:i/>
          <w:iCs/>
        </w:rPr>
        <w:t>His</w:t>
      </w:r>
      <w:r w:rsidRPr="002F69CD">
        <w:rPr>
          <w:rFonts w:ascii="Times New Roman" w:hAnsi="Times New Roman" w:cs="Times New Roman"/>
        </w:rPr>
        <w:t>) can refer to two persons, this prophecy could be taken to mean one of four things.</w:t>
      </w:r>
    </w:p>
    <w:p w:rsidR="002F69CD" w:rsidRPr="002F69CD" w:rsidRDefault="002F69CD" w:rsidP="002F69CD">
      <w:pPr>
        <w:numPr>
          <w:ilvl w:val="0"/>
          <w:numId w:val="5"/>
        </w:numPr>
        <w:spacing w:before="100" w:beforeAutospacing="1" w:after="100" w:afterAutospacing="1"/>
        <w:rPr>
          <w:rFonts w:ascii="Times New Roman" w:eastAsia="Times New Roman" w:hAnsi="Times New Roman" w:cs="Times New Roman"/>
        </w:rPr>
      </w:pPr>
      <w:r w:rsidRPr="002F69CD">
        <w:rPr>
          <w:rFonts w:ascii="Times New Roman" w:eastAsia="Times New Roman" w:hAnsi="Times New Roman" w:cs="Times New Roman"/>
          <w:i/>
          <w:iCs/>
        </w:rPr>
        <w:t>The LORD</w:t>
      </w:r>
      <w:r w:rsidRPr="002F69CD">
        <w:rPr>
          <w:rFonts w:ascii="Times New Roman" w:eastAsia="Times New Roman" w:hAnsi="Times New Roman" w:cs="Times New Roman"/>
        </w:rPr>
        <w:t xml:space="preserve"> </w:t>
      </w:r>
      <w:r w:rsidRPr="002F69CD">
        <w:rPr>
          <w:rFonts w:ascii="Times New Roman" w:eastAsia="Times New Roman" w:hAnsi="Times New Roman" w:cs="Times New Roman"/>
          <w:i/>
          <w:iCs/>
        </w:rPr>
        <w:t>will see</w:t>
      </w:r>
      <w:r w:rsidRPr="002F69CD">
        <w:rPr>
          <w:rFonts w:ascii="Times New Roman" w:eastAsia="Times New Roman" w:hAnsi="Times New Roman" w:cs="Times New Roman"/>
        </w:rPr>
        <w:t xml:space="preserve"> </w:t>
      </w:r>
      <w:r w:rsidRPr="002F69CD">
        <w:rPr>
          <w:rFonts w:ascii="Times New Roman" w:eastAsia="Times New Roman" w:hAnsi="Times New Roman" w:cs="Times New Roman"/>
          <w:i/>
          <w:iCs/>
        </w:rPr>
        <w:t>the LORD</w:t>
      </w:r>
      <w:r w:rsidRPr="002F69CD">
        <w:rPr>
          <w:rFonts w:ascii="Times New Roman" w:eastAsia="Times New Roman" w:hAnsi="Times New Roman" w:cs="Times New Roman"/>
        </w:rPr>
        <w:t xml:space="preserve">’s </w:t>
      </w:r>
      <w:r w:rsidRPr="002F69CD">
        <w:rPr>
          <w:rFonts w:ascii="Times New Roman" w:eastAsia="Times New Roman" w:hAnsi="Times New Roman" w:cs="Times New Roman"/>
          <w:i/>
          <w:iCs/>
        </w:rPr>
        <w:t>fruit/child</w:t>
      </w:r>
      <w:r w:rsidRPr="002F69CD">
        <w:rPr>
          <w:rFonts w:ascii="Times New Roman" w:eastAsia="Times New Roman" w:hAnsi="Times New Roman" w:cs="Times New Roman"/>
        </w:rPr>
        <w:t>.</w:t>
      </w:r>
    </w:p>
    <w:p w:rsidR="002F69CD" w:rsidRPr="002F69CD" w:rsidRDefault="002F69CD" w:rsidP="002F69CD">
      <w:pPr>
        <w:numPr>
          <w:ilvl w:val="0"/>
          <w:numId w:val="6"/>
        </w:numPr>
        <w:spacing w:before="100" w:beforeAutospacing="1" w:after="100" w:afterAutospacing="1"/>
        <w:rPr>
          <w:rFonts w:ascii="Times New Roman" w:eastAsia="Times New Roman" w:hAnsi="Times New Roman" w:cs="Times New Roman"/>
        </w:rPr>
      </w:pPr>
      <w:r w:rsidRPr="002F69CD">
        <w:rPr>
          <w:rFonts w:ascii="Times New Roman" w:eastAsia="Times New Roman" w:hAnsi="Times New Roman" w:cs="Times New Roman"/>
          <w:i/>
          <w:iCs/>
        </w:rPr>
        <w:t>The LORD</w:t>
      </w:r>
      <w:r w:rsidRPr="002F69CD">
        <w:rPr>
          <w:rFonts w:ascii="Times New Roman" w:eastAsia="Times New Roman" w:hAnsi="Times New Roman" w:cs="Times New Roman"/>
        </w:rPr>
        <w:t xml:space="preserve"> </w:t>
      </w:r>
      <w:r w:rsidRPr="002F69CD">
        <w:rPr>
          <w:rFonts w:ascii="Times New Roman" w:eastAsia="Times New Roman" w:hAnsi="Times New Roman" w:cs="Times New Roman"/>
          <w:i/>
          <w:iCs/>
        </w:rPr>
        <w:t>will see</w:t>
      </w:r>
      <w:r w:rsidRPr="002F69CD">
        <w:rPr>
          <w:rFonts w:ascii="Times New Roman" w:eastAsia="Times New Roman" w:hAnsi="Times New Roman" w:cs="Times New Roman"/>
        </w:rPr>
        <w:t xml:space="preserve"> the Messiah’s </w:t>
      </w:r>
      <w:r w:rsidRPr="002F69CD">
        <w:rPr>
          <w:rFonts w:ascii="Times New Roman" w:eastAsia="Times New Roman" w:hAnsi="Times New Roman" w:cs="Times New Roman"/>
          <w:i/>
          <w:iCs/>
        </w:rPr>
        <w:t>fruit/child</w:t>
      </w:r>
      <w:r w:rsidRPr="002F69CD">
        <w:rPr>
          <w:rFonts w:ascii="Times New Roman" w:eastAsia="Times New Roman" w:hAnsi="Times New Roman" w:cs="Times New Roman"/>
        </w:rPr>
        <w:t>.</w:t>
      </w:r>
    </w:p>
    <w:p w:rsidR="002F69CD" w:rsidRPr="002F69CD" w:rsidRDefault="002F69CD" w:rsidP="002F69CD">
      <w:pPr>
        <w:numPr>
          <w:ilvl w:val="0"/>
          <w:numId w:val="7"/>
        </w:numPr>
        <w:spacing w:before="100" w:beforeAutospacing="1" w:after="100" w:afterAutospacing="1"/>
        <w:rPr>
          <w:rFonts w:ascii="Times New Roman" w:eastAsia="Times New Roman" w:hAnsi="Times New Roman" w:cs="Times New Roman"/>
        </w:rPr>
      </w:pPr>
      <w:r w:rsidRPr="002F69CD">
        <w:rPr>
          <w:rFonts w:ascii="Times New Roman" w:eastAsia="Times New Roman" w:hAnsi="Times New Roman" w:cs="Times New Roman"/>
        </w:rPr>
        <w:t xml:space="preserve">The Messiah </w:t>
      </w:r>
      <w:r w:rsidRPr="002F69CD">
        <w:rPr>
          <w:rFonts w:ascii="Times New Roman" w:eastAsia="Times New Roman" w:hAnsi="Times New Roman" w:cs="Times New Roman"/>
          <w:i/>
          <w:iCs/>
        </w:rPr>
        <w:t>will see the LORD’S fruit/child</w:t>
      </w:r>
      <w:r w:rsidRPr="002F69CD">
        <w:rPr>
          <w:rFonts w:ascii="Times New Roman" w:eastAsia="Times New Roman" w:hAnsi="Times New Roman" w:cs="Times New Roman"/>
        </w:rPr>
        <w:t>.</w:t>
      </w:r>
    </w:p>
    <w:p w:rsidR="002F69CD" w:rsidRPr="002F69CD" w:rsidRDefault="002F69CD" w:rsidP="002F69CD">
      <w:pPr>
        <w:numPr>
          <w:ilvl w:val="0"/>
          <w:numId w:val="8"/>
        </w:numPr>
        <w:spacing w:before="100" w:beforeAutospacing="1" w:after="100" w:afterAutospacing="1"/>
        <w:rPr>
          <w:rFonts w:ascii="Times New Roman" w:eastAsia="Times New Roman" w:hAnsi="Times New Roman" w:cs="Times New Roman"/>
        </w:rPr>
      </w:pPr>
      <w:r w:rsidRPr="002F69CD">
        <w:rPr>
          <w:rFonts w:ascii="Times New Roman" w:eastAsia="Times New Roman" w:hAnsi="Times New Roman" w:cs="Times New Roman"/>
        </w:rPr>
        <w:t xml:space="preserve">The Messiah </w:t>
      </w:r>
      <w:r w:rsidRPr="002F69CD">
        <w:rPr>
          <w:rFonts w:ascii="Times New Roman" w:eastAsia="Times New Roman" w:hAnsi="Times New Roman" w:cs="Times New Roman"/>
          <w:i/>
          <w:iCs/>
        </w:rPr>
        <w:t>will see</w:t>
      </w:r>
      <w:r w:rsidRPr="002F69CD">
        <w:rPr>
          <w:rFonts w:ascii="Times New Roman" w:eastAsia="Times New Roman" w:hAnsi="Times New Roman" w:cs="Times New Roman"/>
        </w:rPr>
        <w:t xml:space="preserve"> the Messiah’s </w:t>
      </w:r>
      <w:r w:rsidRPr="002F69CD">
        <w:rPr>
          <w:rFonts w:ascii="Times New Roman" w:eastAsia="Times New Roman" w:hAnsi="Times New Roman" w:cs="Times New Roman"/>
          <w:i/>
          <w:iCs/>
        </w:rPr>
        <w:t>fruit/child</w:t>
      </w:r>
      <w:r w:rsidRPr="002F69CD">
        <w:rPr>
          <w:rFonts w:ascii="Times New Roman" w:eastAsia="Times New Roman" w:hAnsi="Times New Roman" w:cs="Times New Roman"/>
        </w:rPr>
        <w:t>.</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If </w:t>
      </w:r>
      <w:r w:rsidRPr="002F69CD">
        <w:rPr>
          <w:rFonts w:ascii="Times New Roman" w:hAnsi="Times New Roman" w:cs="Times New Roman"/>
          <w:i/>
          <w:iCs/>
        </w:rPr>
        <w:t>He</w:t>
      </w:r>
      <w:r w:rsidRPr="002F69CD">
        <w:rPr>
          <w:rFonts w:ascii="Times New Roman" w:hAnsi="Times New Roman" w:cs="Times New Roman"/>
        </w:rPr>
        <w:t xml:space="preserve"> refers to the Messiah (meaning </w:t>
      </w:r>
      <w:r w:rsidRPr="002F69CD">
        <w:rPr>
          <w:rFonts w:ascii="Times New Roman" w:hAnsi="Times New Roman" w:cs="Times New Roman"/>
          <w:i/>
          <w:iCs/>
        </w:rPr>
        <w:t>the Messiah</w:t>
      </w:r>
      <w:r w:rsidRPr="002F69CD">
        <w:rPr>
          <w:rFonts w:ascii="Times New Roman" w:hAnsi="Times New Roman" w:cs="Times New Roman"/>
        </w:rPr>
        <w:t xml:space="preserve"> is the one </w:t>
      </w:r>
      <w:r w:rsidRPr="002F69CD">
        <w:rPr>
          <w:rFonts w:ascii="Times New Roman" w:hAnsi="Times New Roman" w:cs="Times New Roman"/>
          <w:i/>
          <w:iCs/>
        </w:rPr>
        <w:t>who will see</w:t>
      </w:r>
      <w:r w:rsidRPr="002F69CD">
        <w:rPr>
          <w:rFonts w:ascii="Times New Roman" w:hAnsi="Times New Roman" w:cs="Times New Roman"/>
        </w:rPr>
        <w:t xml:space="preserve">), then this verse implies some sort of resurrection or afterlife for the Messiah to be able to </w:t>
      </w:r>
      <w:r w:rsidRPr="002F69CD">
        <w:rPr>
          <w:rFonts w:ascii="Times New Roman" w:hAnsi="Times New Roman" w:cs="Times New Roman"/>
          <w:i/>
          <w:iCs/>
        </w:rPr>
        <w:t>see His offspring</w:t>
      </w:r>
      <w:r w:rsidRPr="002F69CD">
        <w:rPr>
          <w:rFonts w:ascii="Times New Roman" w:hAnsi="Times New Roman" w:cs="Times New Roman"/>
        </w:rPr>
        <w:t xml:space="preserve"> after </w:t>
      </w:r>
      <w:r w:rsidRPr="002F69CD">
        <w:rPr>
          <w:rFonts w:ascii="Times New Roman" w:hAnsi="Times New Roman" w:cs="Times New Roman"/>
          <w:i/>
          <w:iCs/>
        </w:rPr>
        <w:t>He</w:t>
      </w:r>
      <w:r w:rsidRPr="002F69CD">
        <w:rPr>
          <w:rFonts w:ascii="Times New Roman" w:hAnsi="Times New Roman" w:cs="Times New Roman"/>
        </w:rPr>
        <w:t xml:space="preserve"> was in the grave (Isaiah 53:9).</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In all cases, the upshot of this prophecy is that </w:t>
      </w:r>
      <w:r w:rsidRPr="002F69CD">
        <w:rPr>
          <w:rFonts w:ascii="Times New Roman" w:hAnsi="Times New Roman" w:cs="Times New Roman"/>
          <w:i/>
          <w:iCs/>
        </w:rPr>
        <w:t>good</w:t>
      </w:r>
      <w:r w:rsidRPr="002F69CD">
        <w:rPr>
          <w:rFonts w:ascii="Times New Roman" w:hAnsi="Times New Roman" w:cs="Times New Roman"/>
        </w:rPr>
        <w:t xml:space="preserve"> and/or life will result from the Messiah’s sacrificial death.</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This prophecy is fulfilled in the New Testament by many people believing in Jesus the Messiah and becoming </w:t>
      </w:r>
      <w:r w:rsidRPr="002F69CD">
        <w:rPr>
          <w:rFonts w:ascii="Times New Roman" w:hAnsi="Times New Roman" w:cs="Times New Roman"/>
          <w:i/>
          <w:iCs/>
        </w:rPr>
        <w:t>His offspring</w:t>
      </w:r>
      <w:r w:rsidRPr="002F69CD">
        <w:rPr>
          <w:rFonts w:ascii="Times New Roman" w:hAnsi="Times New Roman" w:cs="Times New Roman"/>
        </w:rPr>
        <w:t xml:space="preserve">. Both </w:t>
      </w:r>
      <w:r w:rsidRPr="002F69CD">
        <w:rPr>
          <w:rFonts w:ascii="Times New Roman" w:hAnsi="Times New Roman" w:cs="Times New Roman"/>
          <w:i/>
          <w:iCs/>
        </w:rPr>
        <w:t>the LORD</w:t>
      </w:r>
      <w:r w:rsidRPr="002F69CD">
        <w:rPr>
          <w:rFonts w:ascii="Times New Roman" w:hAnsi="Times New Roman" w:cs="Times New Roman"/>
        </w:rPr>
        <w:t xml:space="preserve"> and the Messiah see this.</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The Apostle John says that the divine and resurrected Word (Jesus), “gave the right to become children of God, even to those who believe in His name” (John 1:12). All who believe in Jesus are placed into God’s family as </w:t>
      </w:r>
      <w:r w:rsidRPr="002F69CD">
        <w:rPr>
          <w:rFonts w:ascii="Times New Roman" w:hAnsi="Times New Roman" w:cs="Times New Roman"/>
          <w:i/>
          <w:iCs/>
        </w:rPr>
        <w:t xml:space="preserve">His </w:t>
      </w:r>
      <w:r w:rsidRPr="002F69CD">
        <w:rPr>
          <w:rFonts w:ascii="Times New Roman" w:hAnsi="Times New Roman" w:cs="Times New Roman"/>
        </w:rPr>
        <w:t xml:space="preserve">children (Romans 8:14-17a). This shows how </w:t>
      </w:r>
      <w:r w:rsidRPr="002F69CD">
        <w:rPr>
          <w:rFonts w:ascii="Times New Roman" w:hAnsi="Times New Roman" w:cs="Times New Roman"/>
          <w:i/>
          <w:iCs/>
        </w:rPr>
        <w:t xml:space="preserve">He will see His offspring </w:t>
      </w:r>
      <w:r w:rsidRPr="002F69CD">
        <w:rPr>
          <w:rFonts w:ascii="Times New Roman" w:hAnsi="Times New Roman" w:cs="Times New Roman"/>
        </w:rPr>
        <w:t xml:space="preserve">applies to those who believe in Jesus and are placed into </w:t>
      </w:r>
      <w:r w:rsidRPr="002F69CD">
        <w:rPr>
          <w:rFonts w:ascii="Times New Roman" w:hAnsi="Times New Roman" w:cs="Times New Roman"/>
          <w:i/>
          <w:iCs/>
        </w:rPr>
        <w:t>His</w:t>
      </w:r>
      <w:r w:rsidRPr="002F69CD">
        <w:rPr>
          <w:rFonts w:ascii="Times New Roman" w:hAnsi="Times New Roman" w:cs="Times New Roman"/>
        </w:rPr>
        <w:t xml:space="preserve"> family.</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The </w:t>
      </w:r>
      <w:r w:rsidRPr="002F69CD">
        <w:rPr>
          <w:rFonts w:ascii="Times New Roman" w:hAnsi="Times New Roman" w:cs="Times New Roman"/>
          <w:i/>
          <w:iCs/>
        </w:rPr>
        <w:t xml:space="preserve">offspring </w:t>
      </w:r>
      <w:r w:rsidRPr="002F69CD">
        <w:rPr>
          <w:rFonts w:ascii="Times New Roman" w:hAnsi="Times New Roman" w:cs="Times New Roman"/>
        </w:rPr>
        <w:t xml:space="preserve">can also apply to fruit. The Apostle Paul writes that Jesus the Messiah “has been raised from the dead, the first fruits of those who are asleep” (1 Corinthians 15:20). And he goes on to explain how believers in Jesus are the later fruits who will also be resurrected and joined to Christ upon </w:t>
      </w:r>
      <w:r w:rsidRPr="002F69CD">
        <w:rPr>
          <w:rFonts w:ascii="Times New Roman" w:hAnsi="Times New Roman" w:cs="Times New Roman"/>
          <w:i/>
          <w:iCs/>
        </w:rPr>
        <w:t>His</w:t>
      </w:r>
      <w:r w:rsidRPr="002F69CD">
        <w:rPr>
          <w:rFonts w:ascii="Times New Roman" w:hAnsi="Times New Roman" w:cs="Times New Roman"/>
        </w:rPr>
        <w:t xml:space="preserve"> return (1 Corinthians 15:22-24, 51-57).</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The second prophetic consequence that will be triggered from the Messiah’s sacrifice is </w:t>
      </w:r>
      <w:r w:rsidRPr="002F69CD">
        <w:rPr>
          <w:rFonts w:ascii="Times New Roman" w:hAnsi="Times New Roman" w:cs="Times New Roman"/>
          <w:i/>
          <w:iCs/>
        </w:rPr>
        <w:t>He will prolong His days.</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In this case, </w:t>
      </w:r>
      <w:r w:rsidRPr="002F69CD">
        <w:rPr>
          <w:rFonts w:ascii="Times New Roman" w:hAnsi="Times New Roman" w:cs="Times New Roman"/>
          <w:i/>
          <w:iCs/>
        </w:rPr>
        <w:t>He</w:t>
      </w:r>
      <w:r w:rsidRPr="002F69CD">
        <w:rPr>
          <w:rFonts w:ascii="Times New Roman" w:hAnsi="Times New Roman" w:cs="Times New Roman"/>
        </w:rPr>
        <w:t xml:space="preserve"> most likely represents </w:t>
      </w:r>
      <w:r w:rsidRPr="002F69CD">
        <w:rPr>
          <w:rFonts w:ascii="Times New Roman" w:hAnsi="Times New Roman" w:cs="Times New Roman"/>
          <w:i/>
          <w:iCs/>
        </w:rPr>
        <w:t>the LORD</w:t>
      </w:r>
      <w:r w:rsidRPr="002F69CD">
        <w:rPr>
          <w:rFonts w:ascii="Times New Roman" w:hAnsi="Times New Roman" w:cs="Times New Roman"/>
        </w:rPr>
        <w:t xml:space="preserve">, and </w:t>
      </w:r>
      <w:r w:rsidRPr="002F69CD">
        <w:rPr>
          <w:rFonts w:ascii="Times New Roman" w:hAnsi="Times New Roman" w:cs="Times New Roman"/>
          <w:i/>
          <w:iCs/>
        </w:rPr>
        <w:t>His</w:t>
      </w:r>
      <w:r w:rsidRPr="002F69CD">
        <w:rPr>
          <w:rFonts w:ascii="Times New Roman" w:hAnsi="Times New Roman" w:cs="Times New Roman"/>
        </w:rPr>
        <w:t xml:space="preserve"> most likely represents the Messiah.</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The prophecy </w:t>
      </w:r>
      <w:r w:rsidRPr="002F69CD">
        <w:rPr>
          <w:rFonts w:ascii="Times New Roman" w:hAnsi="Times New Roman" w:cs="Times New Roman"/>
          <w:i/>
          <w:iCs/>
        </w:rPr>
        <w:t>He will prolong His days</w:t>
      </w:r>
      <w:r w:rsidRPr="002F69CD">
        <w:rPr>
          <w:rFonts w:ascii="Times New Roman" w:hAnsi="Times New Roman" w:cs="Times New Roman"/>
        </w:rPr>
        <w:t xml:space="preserve"> indicates that the Messiah will live a long life and/or have a long reign (after </w:t>
      </w:r>
      <w:r w:rsidRPr="002F69CD">
        <w:rPr>
          <w:rFonts w:ascii="Times New Roman" w:hAnsi="Times New Roman" w:cs="Times New Roman"/>
          <w:i/>
          <w:iCs/>
        </w:rPr>
        <w:t>His</w:t>
      </w:r>
      <w:r w:rsidRPr="002F69CD">
        <w:rPr>
          <w:rFonts w:ascii="Times New Roman" w:hAnsi="Times New Roman" w:cs="Times New Roman"/>
        </w:rPr>
        <w:t xml:space="preserve"> death and sacrifice).</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This prophecy is fulfilled when Jesus the Messiah came back to life after </w:t>
      </w:r>
      <w:r w:rsidRPr="002F69CD">
        <w:rPr>
          <w:rFonts w:ascii="Times New Roman" w:hAnsi="Times New Roman" w:cs="Times New Roman"/>
          <w:i/>
          <w:iCs/>
        </w:rPr>
        <w:t xml:space="preserve">He </w:t>
      </w:r>
      <w:r w:rsidRPr="002F69CD">
        <w:rPr>
          <w:rFonts w:ascii="Times New Roman" w:hAnsi="Times New Roman" w:cs="Times New Roman"/>
        </w:rPr>
        <w:t xml:space="preserve">sacrificed </w:t>
      </w:r>
      <w:r w:rsidRPr="002F69CD">
        <w:rPr>
          <w:rFonts w:ascii="Times New Roman" w:hAnsi="Times New Roman" w:cs="Times New Roman"/>
          <w:i/>
          <w:iCs/>
        </w:rPr>
        <w:t>Himself as a guilt offering</w:t>
      </w:r>
      <w:r w:rsidRPr="002F69CD">
        <w:rPr>
          <w:rFonts w:ascii="Times New Roman" w:hAnsi="Times New Roman" w:cs="Times New Roman"/>
        </w:rPr>
        <w:t xml:space="preserve"> and died on the cross (1 Corinthians 15:3-4).</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It was also fulfilled when Jesus the Messiah was given all authority in heaven and on earth (Matthew 28:18) and when </w:t>
      </w:r>
      <w:r w:rsidRPr="002F69CD">
        <w:rPr>
          <w:rFonts w:ascii="Times New Roman" w:hAnsi="Times New Roman" w:cs="Times New Roman"/>
          <w:i/>
          <w:iCs/>
        </w:rPr>
        <w:t xml:space="preserve">He </w:t>
      </w:r>
      <w:r w:rsidRPr="002F69CD">
        <w:rPr>
          <w:rFonts w:ascii="Times New Roman" w:hAnsi="Times New Roman" w:cs="Times New Roman"/>
        </w:rPr>
        <w:t>sat down at the right hand of the throne of God (Hebrews 12:2).</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Because </w:t>
      </w:r>
      <w:r w:rsidRPr="002F69CD">
        <w:rPr>
          <w:rFonts w:ascii="Times New Roman" w:hAnsi="Times New Roman" w:cs="Times New Roman"/>
          <w:i/>
          <w:iCs/>
        </w:rPr>
        <w:t>His</w:t>
      </w:r>
      <w:r w:rsidRPr="002F69CD">
        <w:rPr>
          <w:rFonts w:ascii="Times New Roman" w:hAnsi="Times New Roman" w:cs="Times New Roman"/>
        </w:rPr>
        <w:t xml:space="preserve"> kingdom </w:t>
      </w:r>
      <w:r w:rsidRPr="002F69CD">
        <w:rPr>
          <w:rFonts w:ascii="Times New Roman" w:hAnsi="Times New Roman" w:cs="Times New Roman"/>
          <w:i/>
          <w:iCs/>
        </w:rPr>
        <w:t xml:space="preserve">will </w:t>
      </w:r>
      <w:r w:rsidRPr="002F69CD">
        <w:rPr>
          <w:rFonts w:ascii="Times New Roman" w:hAnsi="Times New Roman" w:cs="Times New Roman"/>
        </w:rPr>
        <w:t xml:space="preserve">have no end, this prophecy has been, is, and </w:t>
      </w:r>
      <w:r w:rsidRPr="002F69CD">
        <w:rPr>
          <w:rFonts w:ascii="Times New Roman" w:hAnsi="Times New Roman" w:cs="Times New Roman"/>
          <w:i/>
          <w:iCs/>
        </w:rPr>
        <w:t>will</w:t>
      </w:r>
      <w:r w:rsidRPr="002F69CD">
        <w:rPr>
          <w:rFonts w:ascii="Times New Roman" w:hAnsi="Times New Roman" w:cs="Times New Roman"/>
        </w:rPr>
        <w:t xml:space="preserve"> be fulfilled every moment from </w:t>
      </w:r>
      <w:r w:rsidRPr="002F69CD">
        <w:rPr>
          <w:rFonts w:ascii="Times New Roman" w:hAnsi="Times New Roman" w:cs="Times New Roman"/>
          <w:i/>
          <w:iCs/>
        </w:rPr>
        <w:t>His</w:t>
      </w:r>
      <w:r w:rsidRPr="002F69CD">
        <w:rPr>
          <w:rFonts w:ascii="Times New Roman" w:hAnsi="Times New Roman" w:cs="Times New Roman"/>
        </w:rPr>
        <w:t xml:space="preserve"> resurrection unto eternity (Revelation 11:15). </w:t>
      </w:r>
      <w:r w:rsidRPr="002F69CD">
        <w:rPr>
          <w:rFonts w:ascii="Times New Roman" w:hAnsi="Times New Roman" w:cs="Times New Roman"/>
          <w:i/>
          <w:iCs/>
        </w:rPr>
        <w:t>His</w:t>
      </w:r>
      <w:r w:rsidRPr="002F69CD">
        <w:rPr>
          <w:rFonts w:ascii="Times New Roman" w:hAnsi="Times New Roman" w:cs="Times New Roman"/>
        </w:rPr>
        <w:t xml:space="preserve"> reign has already begun, because all authority is given unto Jesus, but at this time </w:t>
      </w:r>
      <w:r w:rsidRPr="002F69CD">
        <w:rPr>
          <w:rFonts w:ascii="Times New Roman" w:hAnsi="Times New Roman" w:cs="Times New Roman"/>
          <w:i/>
          <w:iCs/>
        </w:rPr>
        <w:t xml:space="preserve">His </w:t>
      </w:r>
      <w:r w:rsidRPr="002F69CD">
        <w:rPr>
          <w:rFonts w:ascii="Times New Roman" w:hAnsi="Times New Roman" w:cs="Times New Roman"/>
        </w:rPr>
        <w:t>kingdom is not of this world. But it will be. Jesus will reign on the earth as the King of kings and Lord of lords (Revelation 19:16).</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i/>
          <w:iCs/>
        </w:rPr>
        <w:t>And</w:t>
      </w:r>
      <w:r w:rsidRPr="002F69CD">
        <w:rPr>
          <w:rFonts w:ascii="Times New Roman" w:hAnsi="Times New Roman" w:cs="Times New Roman"/>
        </w:rPr>
        <w:t xml:space="preserve"> the third prophetic consequence that will be triggered from the Messiah’s sacrifice is that </w:t>
      </w:r>
      <w:r w:rsidRPr="002F69CD">
        <w:rPr>
          <w:rFonts w:ascii="Times New Roman" w:hAnsi="Times New Roman" w:cs="Times New Roman"/>
          <w:i/>
          <w:iCs/>
        </w:rPr>
        <w:t>the good pleasure of the LORD will prosper in His hand.</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In this case, it is obvious that </w:t>
      </w:r>
      <w:r w:rsidRPr="002F69CD">
        <w:rPr>
          <w:rFonts w:ascii="Times New Roman" w:hAnsi="Times New Roman" w:cs="Times New Roman"/>
          <w:i/>
          <w:iCs/>
        </w:rPr>
        <w:t>His hand</w:t>
      </w:r>
      <w:r w:rsidRPr="002F69CD">
        <w:rPr>
          <w:rFonts w:ascii="Times New Roman" w:hAnsi="Times New Roman" w:cs="Times New Roman"/>
        </w:rPr>
        <w:t xml:space="preserve"> refers to the Messiah’s </w:t>
      </w:r>
      <w:r w:rsidRPr="002F69CD">
        <w:rPr>
          <w:rFonts w:ascii="Times New Roman" w:hAnsi="Times New Roman" w:cs="Times New Roman"/>
          <w:i/>
          <w:iCs/>
        </w:rPr>
        <w:t>hand</w:t>
      </w:r>
      <w:r w:rsidRPr="002F69CD">
        <w:rPr>
          <w:rFonts w:ascii="Times New Roman" w:hAnsi="Times New Roman" w:cs="Times New Roman"/>
        </w:rPr>
        <w:t xml:space="preserve">. The term </w:t>
      </w:r>
      <w:r w:rsidRPr="002F69CD">
        <w:rPr>
          <w:rFonts w:ascii="Times New Roman" w:hAnsi="Times New Roman" w:cs="Times New Roman"/>
          <w:i/>
          <w:iCs/>
        </w:rPr>
        <w:t>His hand</w:t>
      </w:r>
      <w:r w:rsidRPr="002F69CD">
        <w:rPr>
          <w:rFonts w:ascii="Times New Roman" w:hAnsi="Times New Roman" w:cs="Times New Roman"/>
        </w:rPr>
        <w:t xml:space="preserve"> refers to the Messiah’s capabilities and/or whatever work or enterprise the Messiah undertakes. The term </w:t>
      </w:r>
      <w:r w:rsidRPr="002F69CD">
        <w:rPr>
          <w:rFonts w:ascii="Times New Roman" w:hAnsi="Times New Roman" w:cs="Times New Roman"/>
          <w:i/>
          <w:iCs/>
        </w:rPr>
        <w:t>good pleasure of the LORD</w:t>
      </w:r>
      <w:r w:rsidRPr="002F69CD">
        <w:rPr>
          <w:rFonts w:ascii="Times New Roman" w:hAnsi="Times New Roman" w:cs="Times New Roman"/>
        </w:rPr>
        <w:t xml:space="preserve"> means anything </w:t>
      </w:r>
      <w:r w:rsidRPr="002F69CD">
        <w:rPr>
          <w:rFonts w:ascii="Times New Roman" w:hAnsi="Times New Roman" w:cs="Times New Roman"/>
          <w:i/>
          <w:iCs/>
        </w:rPr>
        <w:t>the LORD</w:t>
      </w:r>
      <w:r w:rsidRPr="002F69CD">
        <w:rPr>
          <w:rFonts w:ascii="Times New Roman" w:hAnsi="Times New Roman" w:cs="Times New Roman"/>
        </w:rPr>
        <w:t xml:space="preserve"> desires. It is what God wants or wills. </w:t>
      </w:r>
      <w:r w:rsidRPr="002F69CD">
        <w:rPr>
          <w:rFonts w:ascii="Times New Roman" w:hAnsi="Times New Roman" w:cs="Times New Roman"/>
          <w:i/>
          <w:iCs/>
        </w:rPr>
        <w:t>The LORD</w:t>
      </w:r>
      <w:r w:rsidRPr="002F69CD">
        <w:rPr>
          <w:rFonts w:ascii="Times New Roman" w:hAnsi="Times New Roman" w:cs="Times New Roman"/>
        </w:rPr>
        <w:t xml:space="preserve">’s </w:t>
      </w:r>
      <w:r w:rsidRPr="002F69CD">
        <w:rPr>
          <w:rFonts w:ascii="Times New Roman" w:hAnsi="Times New Roman" w:cs="Times New Roman"/>
          <w:i/>
          <w:iCs/>
        </w:rPr>
        <w:t>pleasure</w:t>
      </w:r>
      <w:r w:rsidRPr="002F69CD">
        <w:rPr>
          <w:rFonts w:ascii="Times New Roman" w:hAnsi="Times New Roman" w:cs="Times New Roman"/>
        </w:rPr>
        <w:t xml:space="preserve"> and will is always, and by God’s very nature, </w:t>
      </w:r>
      <w:r w:rsidRPr="002F69CD">
        <w:rPr>
          <w:rFonts w:ascii="Times New Roman" w:hAnsi="Times New Roman" w:cs="Times New Roman"/>
          <w:i/>
          <w:iCs/>
        </w:rPr>
        <w:t>good</w:t>
      </w:r>
      <w:r w:rsidRPr="002F69CD">
        <w:rPr>
          <w:rFonts w:ascii="Times New Roman" w:hAnsi="Times New Roman" w:cs="Times New Roman"/>
        </w:rPr>
        <w:t>.</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The prophetic expression </w:t>
      </w:r>
      <w:r w:rsidRPr="002F69CD">
        <w:rPr>
          <w:rFonts w:ascii="Times New Roman" w:hAnsi="Times New Roman" w:cs="Times New Roman"/>
          <w:i/>
          <w:iCs/>
        </w:rPr>
        <w:t>the good pleasure of the LORD</w:t>
      </w:r>
      <w:r w:rsidRPr="002F69CD">
        <w:rPr>
          <w:rFonts w:ascii="Times New Roman" w:hAnsi="Times New Roman" w:cs="Times New Roman"/>
        </w:rPr>
        <w:t xml:space="preserve"> </w:t>
      </w:r>
      <w:r w:rsidRPr="002F69CD">
        <w:rPr>
          <w:rFonts w:ascii="Times New Roman" w:hAnsi="Times New Roman" w:cs="Times New Roman"/>
          <w:i/>
          <w:iCs/>
        </w:rPr>
        <w:t>will prosper in His hand</w:t>
      </w:r>
      <w:r w:rsidRPr="002F69CD">
        <w:rPr>
          <w:rFonts w:ascii="Times New Roman" w:hAnsi="Times New Roman" w:cs="Times New Roman"/>
        </w:rPr>
        <w:t xml:space="preserve"> then means that </w:t>
      </w:r>
      <w:r w:rsidRPr="002F69CD">
        <w:rPr>
          <w:rFonts w:ascii="Times New Roman" w:hAnsi="Times New Roman" w:cs="Times New Roman"/>
          <w:i/>
          <w:iCs/>
        </w:rPr>
        <w:t>the LORD will</w:t>
      </w:r>
      <w:r w:rsidRPr="002F69CD">
        <w:rPr>
          <w:rFonts w:ascii="Times New Roman" w:hAnsi="Times New Roman" w:cs="Times New Roman"/>
        </w:rPr>
        <w:t xml:space="preserve"> entrust </w:t>
      </w:r>
      <w:r w:rsidRPr="002F69CD">
        <w:rPr>
          <w:rFonts w:ascii="Times New Roman" w:hAnsi="Times New Roman" w:cs="Times New Roman"/>
          <w:i/>
          <w:iCs/>
        </w:rPr>
        <w:t>His will</w:t>
      </w:r>
      <w:r w:rsidRPr="002F69CD">
        <w:rPr>
          <w:rFonts w:ascii="Times New Roman" w:hAnsi="Times New Roman" w:cs="Times New Roman"/>
        </w:rPr>
        <w:t xml:space="preserve"> and desires to the Messiah who </w:t>
      </w:r>
      <w:r w:rsidRPr="002F69CD">
        <w:rPr>
          <w:rFonts w:ascii="Times New Roman" w:hAnsi="Times New Roman" w:cs="Times New Roman"/>
          <w:i/>
          <w:iCs/>
        </w:rPr>
        <w:t>will</w:t>
      </w:r>
      <w:r w:rsidRPr="002F69CD">
        <w:rPr>
          <w:rFonts w:ascii="Times New Roman" w:hAnsi="Times New Roman" w:cs="Times New Roman"/>
        </w:rPr>
        <w:t xml:space="preserve"> faithfully bring them to full fruition. </w:t>
      </w:r>
      <w:r w:rsidRPr="002F69CD">
        <w:rPr>
          <w:rFonts w:ascii="Times New Roman" w:hAnsi="Times New Roman" w:cs="Times New Roman"/>
          <w:i/>
          <w:iCs/>
        </w:rPr>
        <w:t>The LORD</w:t>
      </w:r>
      <w:r w:rsidRPr="002F69CD">
        <w:rPr>
          <w:rFonts w:ascii="Times New Roman" w:hAnsi="Times New Roman" w:cs="Times New Roman"/>
        </w:rPr>
        <w:t xml:space="preserve">’s </w:t>
      </w:r>
      <w:r w:rsidRPr="002F69CD">
        <w:rPr>
          <w:rFonts w:ascii="Times New Roman" w:hAnsi="Times New Roman" w:cs="Times New Roman"/>
          <w:i/>
          <w:iCs/>
        </w:rPr>
        <w:t>pleasure will</w:t>
      </w:r>
      <w:r w:rsidRPr="002F69CD">
        <w:rPr>
          <w:rFonts w:ascii="Times New Roman" w:hAnsi="Times New Roman" w:cs="Times New Roman"/>
        </w:rPr>
        <w:t xml:space="preserve"> be accomplished by the Messiah and </w:t>
      </w:r>
      <w:r w:rsidRPr="002F69CD">
        <w:rPr>
          <w:rFonts w:ascii="Times New Roman" w:hAnsi="Times New Roman" w:cs="Times New Roman"/>
          <w:i/>
          <w:iCs/>
        </w:rPr>
        <w:t>His</w:t>
      </w:r>
      <w:r w:rsidRPr="002F69CD">
        <w:rPr>
          <w:rFonts w:ascii="Times New Roman" w:hAnsi="Times New Roman" w:cs="Times New Roman"/>
        </w:rPr>
        <w:t xml:space="preserve"> capable </w:t>
      </w:r>
      <w:r w:rsidRPr="002F69CD">
        <w:rPr>
          <w:rFonts w:ascii="Times New Roman" w:hAnsi="Times New Roman" w:cs="Times New Roman"/>
          <w:i/>
          <w:iCs/>
        </w:rPr>
        <w:t>hand</w:t>
      </w:r>
      <w:r w:rsidRPr="002F69CD">
        <w:rPr>
          <w:rFonts w:ascii="Times New Roman" w:hAnsi="Times New Roman" w:cs="Times New Roman"/>
        </w:rPr>
        <w:t>.</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The Messiah proved </w:t>
      </w:r>
      <w:r w:rsidRPr="002F69CD">
        <w:rPr>
          <w:rFonts w:ascii="Times New Roman" w:hAnsi="Times New Roman" w:cs="Times New Roman"/>
          <w:i/>
          <w:iCs/>
        </w:rPr>
        <w:t xml:space="preserve">Himself </w:t>
      </w:r>
      <w:r w:rsidRPr="002F69CD">
        <w:rPr>
          <w:rFonts w:ascii="Times New Roman" w:hAnsi="Times New Roman" w:cs="Times New Roman"/>
        </w:rPr>
        <w:t xml:space="preserve">capable to carry out </w:t>
      </w:r>
      <w:r w:rsidRPr="002F69CD">
        <w:rPr>
          <w:rFonts w:ascii="Times New Roman" w:hAnsi="Times New Roman" w:cs="Times New Roman"/>
          <w:i/>
          <w:iCs/>
        </w:rPr>
        <w:t>the LORD</w:t>
      </w:r>
      <w:r w:rsidRPr="002F69CD">
        <w:rPr>
          <w:rFonts w:ascii="Times New Roman" w:hAnsi="Times New Roman" w:cs="Times New Roman"/>
        </w:rPr>
        <w:t xml:space="preserve">’s </w:t>
      </w:r>
      <w:r w:rsidRPr="002F69CD">
        <w:rPr>
          <w:rFonts w:ascii="Times New Roman" w:hAnsi="Times New Roman" w:cs="Times New Roman"/>
          <w:i/>
          <w:iCs/>
        </w:rPr>
        <w:t>will</w:t>
      </w:r>
      <w:r w:rsidRPr="002F69CD">
        <w:rPr>
          <w:rFonts w:ascii="Times New Roman" w:hAnsi="Times New Roman" w:cs="Times New Roman"/>
        </w:rPr>
        <w:t xml:space="preserve"> as </w:t>
      </w:r>
      <w:r w:rsidRPr="002F69CD">
        <w:rPr>
          <w:rFonts w:ascii="Times New Roman" w:hAnsi="Times New Roman" w:cs="Times New Roman"/>
          <w:i/>
          <w:iCs/>
        </w:rPr>
        <w:t xml:space="preserve">His </w:t>
      </w:r>
      <w:r w:rsidRPr="002F69CD">
        <w:rPr>
          <w:rFonts w:ascii="Times New Roman" w:hAnsi="Times New Roman" w:cs="Times New Roman"/>
        </w:rPr>
        <w:t xml:space="preserve">servant, to do </w:t>
      </w:r>
      <w:r w:rsidRPr="002F69CD">
        <w:rPr>
          <w:rFonts w:ascii="Times New Roman" w:hAnsi="Times New Roman" w:cs="Times New Roman"/>
          <w:i/>
          <w:iCs/>
        </w:rPr>
        <w:t>His</w:t>
      </w:r>
      <w:r w:rsidRPr="002F69CD">
        <w:rPr>
          <w:rFonts w:ascii="Times New Roman" w:hAnsi="Times New Roman" w:cs="Times New Roman"/>
        </w:rPr>
        <w:t xml:space="preserve"> will. </w:t>
      </w:r>
      <w:r w:rsidRPr="002F69CD">
        <w:rPr>
          <w:rFonts w:ascii="Times New Roman" w:hAnsi="Times New Roman" w:cs="Times New Roman"/>
          <w:i/>
          <w:iCs/>
        </w:rPr>
        <w:t>He</w:t>
      </w:r>
      <w:r w:rsidRPr="002F69CD">
        <w:rPr>
          <w:rFonts w:ascii="Times New Roman" w:hAnsi="Times New Roman" w:cs="Times New Roman"/>
        </w:rPr>
        <w:t xml:space="preserve"> did the Father’s will when </w:t>
      </w:r>
      <w:r w:rsidRPr="002F69CD">
        <w:rPr>
          <w:rFonts w:ascii="Times New Roman" w:hAnsi="Times New Roman" w:cs="Times New Roman"/>
          <w:i/>
          <w:iCs/>
        </w:rPr>
        <w:t>He rendered Himself as a guilt offering</w:t>
      </w:r>
      <w:r w:rsidRPr="002F69CD">
        <w:rPr>
          <w:rFonts w:ascii="Times New Roman" w:hAnsi="Times New Roman" w:cs="Times New Roman"/>
        </w:rPr>
        <w:t xml:space="preserve"> and allowed </w:t>
      </w:r>
      <w:r w:rsidRPr="002F69CD">
        <w:rPr>
          <w:rFonts w:ascii="Times New Roman" w:hAnsi="Times New Roman" w:cs="Times New Roman"/>
          <w:i/>
          <w:iCs/>
        </w:rPr>
        <w:t>Himself</w:t>
      </w:r>
      <w:r w:rsidRPr="002F69CD">
        <w:rPr>
          <w:rFonts w:ascii="Times New Roman" w:hAnsi="Times New Roman" w:cs="Times New Roman"/>
        </w:rPr>
        <w:t xml:space="preserve"> to be despised and forsaken of men (Isaiah 53:3); pierced through, crushed, and scourged for our sin (Isaiah 53:5-6); and unjustly killed (Isaiah 53:</w:t>
      </w:r>
      <w:bookmarkStart w:id="0" w:name="_GoBack"/>
      <w:bookmarkEnd w:id="0"/>
      <w:r w:rsidRPr="002F69CD">
        <w:rPr>
          <w:rFonts w:ascii="Times New Roman" w:hAnsi="Times New Roman" w:cs="Times New Roman"/>
        </w:rPr>
        <w:t>8-9).</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Because </w:t>
      </w:r>
      <w:r w:rsidRPr="002F69CD">
        <w:rPr>
          <w:rFonts w:ascii="Times New Roman" w:hAnsi="Times New Roman" w:cs="Times New Roman"/>
          <w:i/>
          <w:iCs/>
        </w:rPr>
        <w:t>the LORD was pleased</w:t>
      </w:r>
      <w:r w:rsidRPr="002F69CD">
        <w:rPr>
          <w:rFonts w:ascii="Times New Roman" w:hAnsi="Times New Roman" w:cs="Times New Roman"/>
        </w:rPr>
        <w:t xml:space="preserve"> with the Messiah’s sacrifice, </w:t>
      </w:r>
      <w:r w:rsidRPr="002F69CD">
        <w:rPr>
          <w:rFonts w:ascii="Times New Roman" w:hAnsi="Times New Roman" w:cs="Times New Roman"/>
          <w:i/>
          <w:iCs/>
        </w:rPr>
        <w:t>the LORD will</w:t>
      </w:r>
      <w:r w:rsidRPr="002F69CD">
        <w:rPr>
          <w:rFonts w:ascii="Times New Roman" w:hAnsi="Times New Roman" w:cs="Times New Roman"/>
        </w:rPr>
        <w:t xml:space="preserve"> also entrust </w:t>
      </w:r>
      <w:r w:rsidRPr="002F69CD">
        <w:rPr>
          <w:rFonts w:ascii="Times New Roman" w:hAnsi="Times New Roman" w:cs="Times New Roman"/>
          <w:i/>
          <w:iCs/>
        </w:rPr>
        <w:t>His good pleasure</w:t>
      </w:r>
      <w:r w:rsidRPr="002F69CD">
        <w:rPr>
          <w:rFonts w:ascii="Times New Roman" w:hAnsi="Times New Roman" w:cs="Times New Roman"/>
        </w:rPr>
        <w:t xml:space="preserve"> in</w:t>
      </w:r>
      <w:r w:rsidRPr="002F69CD">
        <w:rPr>
          <w:rFonts w:ascii="Times New Roman" w:hAnsi="Times New Roman" w:cs="Times New Roman"/>
          <w:i/>
          <w:iCs/>
        </w:rPr>
        <w:t xml:space="preserve"> His </w:t>
      </w:r>
      <w:r w:rsidRPr="002F69CD">
        <w:rPr>
          <w:rFonts w:ascii="Times New Roman" w:hAnsi="Times New Roman" w:cs="Times New Roman"/>
        </w:rPr>
        <w:t xml:space="preserve">capable </w:t>
      </w:r>
      <w:r w:rsidRPr="002F69CD">
        <w:rPr>
          <w:rFonts w:ascii="Times New Roman" w:hAnsi="Times New Roman" w:cs="Times New Roman"/>
          <w:i/>
          <w:iCs/>
        </w:rPr>
        <w:t xml:space="preserve">hand </w:t>
      </w:r>
      <w:r w:rsidRPr="002F69CD">
        <w:rPr>
          <w:rFonts w:ascii="Times New Roman" w:hAnsi="Times New Roman" w:cs="Times New Roman"/>
        </w:rPr>
        <w:t xml:space="preserve">where it </w:t>
      </w:r>
      <w:r w:rsidRPr="002F69CD">
        <w:rPr>
          <w:rFonts w:ascii="Times New Roman" w:hAnsi="Times New Roman" w:cs="Times New Roman"/>
          <w:i/>
          <w:iCs/>
        </w:rPr>
        <w:t>will prosper</w:t>
      </w:r>
      <w:r w:rsidRPr="002F69CD">
        <w:rPr>
          <w:rFonts w:ascii="Times New Roman" w:hAnsi="Times New Roman" w:cs="Times New Roman"/>
        </w:rPr>
        <w:t>.</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Again, notice how this prophecy is uttered in a simple future tense instead of the prophetic past as all of the prophecies about the Messiah’s suffering are presented. This possibly indicates that the prospering of </w:t>
      </w:r>
      <w:r w:rsidRPr="002F69CD">
        <w:rPr>
          <w:rFonts w:ascii="Times New Roman" w:hAnsi="Times New Roman" w:cs="Times New Roman"/>
          <w:i/>
          <w:iCs/>
        </w:rPr>
        <w:t>the LORD</w:t>
      </w:r>
      <w:r w:rsidRPr="002F69CD">
        <w:rPr>
          <w:rFonts w:ascii="Times New Roman" w:hAnsi="Times New Roman" w:cs="Times New Roman"/>
        </w:rPr>
        <w:t xml:space="preserve">’s </w:t>
      </w:r>
      <w:r w:rsidRPr="002F69CD">
        <w:rPr>
          <w:rFonts w:ascii="Times New Roman" w:hAnsi="Times New Roman" w:cs="Times New Roman"/>
          <w:i/>
          <w:iCs/>
        </w:rPr>
        <w:t>good pleasure in</w:t>
      </w:r>
      <w:r w:rsidRPr="002F69CD">
        <w:rPr>
          <w:rFonts w:ascii="Times New Roman" w:hAnsi="Times New Roman" w:cs="Times New Roman"/>
        </w:rPr>
        <w:t xml:space="preserve"> the </w:t>
      </w:r>
      <w:r w:rsidRPr="002F69CD">
        <w:rPr>
          <w:rFonts w:ascii="Times New Roman" w:hAnsi="Times New Roman" w:cs="Times New Roman"/>
          <w:i/>
          <w:iCs/>
        </w:rPr>
        <w:t>hand</w:t>
      </w:r>
      <w:r w:rsidRPr="002F69CD">
        <w:rPr>
          <w:rFonts w:ascii="Times New Roman" w:hAnsi="Times New Roman" w:cs="Times New Roman"/>
        </w:rPr>
        <w:t xml:space="preserve"> of the Messiah comes after the Messiah’s suffering and sorrows.</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And what is </w:t>
      </w:r>
      <w:r w:rsidRPr="002F69CD">
        <w:rPr>
          <w:rFonts w:ascii="Times New Roman" w:hAnsi="Times New Roman" w:cs="Times New Roman"/>
          <w:i/>
          <w:iCs/>
        </w:rPr>
        <w:t>the LORD</w:t>
      </w:r>
      <w:r w:rsidRPr="002F69CD">
        <w:rPr>
          <w:rFonts w:ascii="Times New Roman" w:hAnsi="Times New Roman" w:cs="Times New Roman"/>
        </w:rPr>
        <w:t xml:space="preserve">’s </w:t>
      </w:r>
      <w:r w:rsidRPr="002F69CD">
        <w:rPr>
          <w:rFonts w:ascii="Times New Roman" w:hAnsi="Times New Roman" w:cs="Times New Roman"/>
          <w:i/>
          <w:iCs/>
        </w:rPr>
        <w:t>good pleasure</w:t>
      </w:r>
      <w:r w:rsidRPr="002F69CD">
        <w:rPr>
          <w:rFonts w:ascii="Times New Roman" w:hAnsi="Times New Roman" w:cs="Times New Roman"/>
        </w:rPr>
        <w:t>?</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i/>
          <w:iCs/>
        </w:rPr>
        <w:t>The LORD’s</w:t>
      </w:r>
      <w:r w:rsidRPr="002F69CD">
        <w:rPr>
          <w:rFonts w:ascii="Times New Roman" w:hAnsi="Times New Roman" w:cs="Times New Roman"/>
        </w:rPr>
        <w:t xml:space="preserve"> </w:t>
      </w:r>
      <w:r w:rsidRPr="002F69CD">
        <w:rPr>
          <w:rFonts w:ascii="Times New Roman" w:hAnsi="Times New Roman" w:cs="Times New Roman"/>
          <w:i/>
          <w:iCs/>
        </w:rPr>
        <w:t>good pleasure</w:t>
      </w:r>
      <w:r w:rsidRPr="002F69CD">
        <w:rPr>
          <w:rFonts w:ascii="Times New Roman" w:hAnsi="Times New Roman" w:cs="Times New Roman"/>
        </w:rPr>
        <w:t xml:space="preserve"> is that God’s name will be exalted in all the heavens and earth (Psalm 46:10; 148:13), and that many will find eternal life through the Messiah, and His kingdom will thrive (Isaiah 9:1-7).</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This prophecy is and will continue to be fulfilled in Jesus, the Messiah.</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i/>
          <w:iCs/>
        </w:rPr>
        <w:t>The LORD</w:t>
      </w:r>
      <w:r w:rsidRPr="002F69CD">
        <w:rPr>
          <w:rFonts w:ascii="Times New Roman" w:hAnsi="Times New Roman" w:cs="Times New Roman"/>
        </w:rPr>
        <w:t xml:space="preserve">’s </w:t>
      </w:r>
      <w:r w:rsidRPr="002F69CD">
        <w:rPr>
          <w:rFonts w:ascii="Times New Roman" w:hAnsi="Times New Roman" w:cs="Times New Roman"/>
          <w:i/>
          <w:iCs/>
        </w:rPr>
        <w:t>good pleasure</w:t>
      </w:r>
      <w:r w:rsidRPr="002F69CD">
        <w:rPr>
          <w:rFonts w:ascii="Times New Roman" w:hAnsi="Times New Roman" w:cs="Times New Roman"/>
        </w:rPr>
        <w:t xml:space="preserve"> prospers </w:t>
      </w:r>
      <w:r w:rsidRPr="002F69CD">
        <w:rPr>
          <w:rFonts w:ascii="Times New Roman" w:hAnsi="Times New Roman" w:cs="Times New Roman"/>
          <w:i/>
          <w:iCs/>
        </w:rPr>
        <w:t>in</w:t>
      </w:r>
      <w:r w:rsidRPr="002F69CD">
        <w:rPr>
          <w:rFonts w:ascii="Times New Roman" w:hAnsi="Times New Roman" w:cs="Times New Roman"/>
        </w:rPr>
        <w:t xml:space="preserve"> the Messiah’s </w:t>
      </w:r>
      <w:r w:rsidRPr="002F69CD">
        <w:rPr>
          <w:rFonts w:ascii="Times New Roman" w:hAnsi="Times New Roman" w:cs="Times New Roman"/>
          <w:i/>
          <w:iCs/>
        </w:rPr>
        <w:t>hand</w:t>
      </w:r>
      <w:r w:rsidRPr="002F69CD">
        <w:rPr>
          <w:rFonts w:ascii="Times New Roman" w:hAnsi="Times New Roman" w:cs="Times New Roman"/>
        </w:rPr>
        <w:t>.</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Jesus, the Messiah came to do the </w:t>
      </w:r>
      <w:r w:rsidRPr="002F69CD">
        <w:rPr>
          <w:rFonts w:ascii="Times New Roman" w:hAnsi="Times New Roman" w:cs="Times New Roman"/>
          <w:i/>
          <w:iCs/>
        </w:rPr>
        <w:t>will of His</w:t>
      </w:r>
      <w:r w:rsidRPr="002F69CD">
        <w:rPr>
          <w:rFonts w:ascii="Times New Roman" w:hAnsi="Times New Roman" w:cs="Times New Roman"/>
        </w:rPr>
        <w:t xml:space="preserve"> Father (John 6:38; Hebrews 10:5-7). He accomplished doing the </w:t>
      </w:r>
      <w:r w:rsidRPr="002F69CD">
        <w:rPr>
          <w:rFonts w:ascii="Times New Roman" w:hAnsi="Times New Roman" w:cs="Times New Roman"/>
          <w:i/>
          <w:iCs/>
        </w:rPr>
        <w:t>will of His</w:t>
      </w:r>
      <w:r w:rsidRPr="002F69CD">
        <w:rPr>
          <w:rFonts w:ascii="Times New Roman" w:hAnsi="Times New Roman" w:cs="Times New Roman"/>
        </w:rPr>
        <w:t xml:space="preserve"> Father (John 17:4-5). </w:t>
      </w:r>
      <w:r w:rsidRPr="002F69CD">
        <w:rPr>
          <w:rFonts w:ascii="Times New Roman" w:hAnsi="Times New Roman" w:cs="Times New Roman"/>
          <w:i/>
          <w:iCs/>
        </w:rPr>
        <w:t>He</w:t>
      </w:r>
      <w:r w:rsidRPr="002F69CD">
        <w:rPr>
          <w:rFonts w:ascii="Times New Roman" w:hAnsi="Times New Roman" w:cs="Times New Roman"/>
        </w:rPr>
        <w:t xml:space="preserve"> was obedient to </w:t>
      </w:r>
      <w:r w:rsidRPr="002F69CD">
        <w:rPr>
          <w:rFonts w:ascii="Times New Roman" w:hAnsi="Times New Roman" w:cs="Times New Roman"/>
          <w:i/>
          <w:iCs/>
        </w:rPr>
        <w:t>His</w:t>
      </w:r>
      <w:r w:rsidRPr="002F69CD">
        <w:rPr>
          <w:rFonts w:ascii="Times New Roman" w:hAnsi="Times New Roman" w:cs="Times New Roman"/>
        </w:rPr>
        <w:t xml:space="preserve"> Father’s </w:t>
      </w:r>
      <w:r w:rsidRPr="002F69CD">
        <w:rPr>
          <w:rFonts w:ascii="Times New Roman" w:hAnsi="Times New Roman" w:cs="Times New Roman"/>
          <w:i/>
          <w:iCs/>
        </w:rPr>
        <w:t xml:space="preserve">will </w:t>
      </w:r>
      <w:r w:rsidRPr="002F69CD">
        <w:rPr>
          <w:rFonts w:ascii="Times New Roman" w:hAnsi="Times New Roman" w:cs="Times New Roman"/>
        </w:rPr>
        <w:t xml:space="preserve">and chose to humbly </w:t>
      </w:r>
      <w:r w:rsidRPr="002F69CD">
        <w:rPr>
          <w:rFonts w:ascii="Times New Roman" w:hAnsi="Times New Roman" w:cs="Times New Roman"/>
          <w:i/>
          <w:iCs/>
        </w:rPr>
        <w:t>render Himself as a guilt offering</w:t>
      </w:r>
      <w:r w:rsidRPr="002F69CD">
        <w:rPr>
          <w:rFonts w:ascii="Times New Roman" w:hAnsi="Times New Roman" w:cs="Times New Roman"/>
        </w:rPr>
        <w:t xml:space="preserve"> even unto death on a cross (Philippians 2:8).</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Because of </w:t>
      </w:r>
      <w:r w:rsidRPr="002F69CD">
        <w:rPr>
          <w:rFonts w:ascii="Times New Roman" w:hAnsi="Times New Roman" w:cs="Times New Roman"/>
          <w:i/>
          <w:iCs/>
        </w:rPr>
        <w:t>His</w:t>
      </w:r>
      <w:r w:rsidRPr="002F69CD">
        <w:rPr>
          <w:rFonts w:ascii="Times New Roman" w:hAnsi="Times New Roman" w:cs="Times New Roman"/>
        </w:rPr>
        <w:t xml:space="preserve"> obedience, the LORD (God the Father) has rewarded Jesus by exalting the Messiah and LORD (God the Son). The Father has “bestowed on Him the name which is above every name, so that at the name of Jesus every knee will bow, of those who are in heaven and on earth and under the earth, and that every tongue will confess that Jesus Christ is Lord, to the glory of God the Father” (Philippians 2:9-11).</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Likewise, Jesus the Messiah came to make peace with humanity and offer eternal life (John 3:16-17; 2 Peter 3:9). This prophecy about the Messiah’s </w:t>
      </w:r>
      <w:r w:rsidRPr="002F69CD">
        <w:rPr>
          <w:rFonts w:ascii="Times New Roman" w:hAnsi="Times New Roman" w:cs="Times New Roman"/>
          <w:i/>
          <w:iCs/>
        </w:rPr>
        <w:t>offspring</w:t>
      </w:r>
      <w:r w:rsidRPr="002F69CD">
        <w:rPr>
          <w:rFonts w:ascii="Times New Roman" w:hAnsi="Times New Roman" w:cs="Times New Roman"/>
        </w:rPr>
        <w:t xml:space="preserve"> has also been fulfilled as Jesus the Messiah’s kingdom has been enlarged from the time of </w:t>
      </w:r>
      <w:r w:rsidRPr="002F69CD">
        <w:rPr>
          <w:rFonts w:ascii="Times New Roman" w:hAnsi="Times New Roman" w:cs="Times New Roman"/>
          <w:i/>
          <w:iCs/>
        </w:rPr>
        <w:t>His</w:t>
      </w:r>
      <w:r w:rsidRPr="002F69CD">
        <w:rPr>
          <w:rFonts w:ascii="Times New Roman" w:hAnsi="Times New Roman" w:cs="Times New Roman"/>
        </w:rPr>
        <w:t xml:space="preserve"> resurrection until now. Since that time, the good news of </w:t>
      </w:r>
      <w:r w:rsidRPr="002F69CD">
        <w:rPr>
          <w:rFonts w:ascii="Times New Roman" w:hAnsi="Times New Roman" w:cs="Times New Roman"/>
          <w:i/>
          <w:iCs/>
        </w:rPr>
        <w:t xml:space="preserve">His </w:t>
      </w:r>
      <w:r w:rsidRPr="002F69CD">
        <w:rPr>
          <w:rFonts w:ascii="Times New Roman" w:hAnsi="Times New Roman" w:cs="Times New Roman"/>
        </w:rPr>
        <w:t>kingdom has been proclaimed from Jerusalem to all Judea and Samaria and even to the remotest part of the earth (Acts 1:8). And it has prospered.</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i/>
          <w:iCs/>
        </w:rPr>
        <w:t>The LORD</w:t>
      </w:r>
      <w:r w:rsidRPr="002F69CD">
        <w:rPr>
          <w:rFonts w:ascii="Times New Roman" w:hAnsi="Times New Roman" w:cs="Times New Roman"/>
        </w:rPr>
        <w:t xml:space="preserve">’s </w:t>
      </w:r>
      <w:r w:rsidRPr="002F69CD">
        <w:rPr>
          <w:rFonts w:ascii="Times New Roman" w:hAnsi="Times New Roman" w:cs="Times New Roman"/>
          <w:i/>
          <w:iCs/>
        </w:rPr>
        <w:t>good pleasure</w:t>
      </w:r>
      <w:r w:rsidRPr="002F69CD">
        <w:rPr>
          <w:rFonts w:ascii="Times New Roman" w:hAnsi="Times New Roman" w:cs="Times New Roman"/>
        </w:rPr>
        <w:t xml:space="preserve"> has indeed prospered </w:t>
      </w:r>
      <w:r w:rsidRPr="002F69CD">
        <w:rPr>
          <w:rFonts w:ascii="Times New Roman" w:hAnsi="Times New Roman" w:cs="Times New Roman"/>
          <w:i/>
          <w:iCs/>
        </w:rPr>
        <w:t>in the hand</w:t>
      </w:r>
      <w:r w:rsidRPr="002F69CD">
        <w:rPr>
          <w:rFonts w:ascii="Times New Roman" w:hAnsi="Times New Roman" w:cs="Times New Roman"/>
        </w:rPr>
        <w:t xml:space="preserve"> of Jesus the Messiah, and it </w:t>
      </w:r>
      <w:r w:rsidRPr="002F69CD">
        <w:rPr>
          <w:rFonts w:ascii="Times New Roman" w:hAnsi="Times New Roman" w:cs="Times New Roman"/>
          <w:i/>
          <w:iCs/>
        </w:rPr>
        <w:t>will</w:t>
      </w:r>
      <w:r w:rsidRPr="002F69CD">
        <w:rPr>
          <w:rFonts w:ascii="Times New Roman" w:hAnsi="Times New Roman" w:cs="Times New Roman"/>
        </w:rPr>
        <w:t xml:space="preserve"> continue to </w:t>
      </w:r>
      <w:r w:rsidRPr="002F69CD">
        <w:rPr>
          <w:rFonts w:ascii="Times New Roman" w:hAnsi="Times New Roman" w:cs="Times New Roman"/>
          <w:i/>
          <w:iCs/>
        </w:rPr>
        <w:t xml:space="preserve">prosper in His hand </w:t>
      </w:r>
      <w:r w:rsidRPr="002F69CD">
        <w:rPr>
          <w:rFonts w:ascii="Times New Roman" w:hAnsi="Times New Roman" w:cs="Times New Roman"/>
        </w:rPr>
        <w:t>forever (Jude 1:25).</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For those who have believed in Jesus the Messiah and seek </w:t>
      </w:r>
      <w:r w:rsidRPr="002F69CD">
        <w:rPr>
          <w:rFonts w:ascii="Times New Roman" w:hAnsi="Times New Roman" w:cs="Times New Roman"/>
          <w:i/>
          <w:iCs/>
        </w:rPr>
        <w:t>His</w:t>
      </w:r>
      <w:r w:rsidRPr="002F69CD">
        <w:rPr>
          <w:rFonts w:ascii="Times New Roman" w:hAnsi="Times New Roman" w:cs="Times New Roman"/>
        </w:rPr>
        <w:t xml:space="preserve"> kingdom and righteousness, there is a blessing in this for them also (Matthew 6:33). In Jesus, we are rescued from the penalty and futility of our sin (Colossians 1:13-14). We are restored to our divine inheritance and destiny (Ephesians 1:11; Revelation 1:6).</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rPr>
        <w:t xml:space="preserve">Then as we believe daily and walk in faith, following Jesus the Messiah in prospering the good pleasure of the LORD, </w:t>
      </w:r>
      <w:r w:rsidRPr="002F69CD">
        <w:rPr>
          <w:rFonts w:ascii="Times New Roman" w:hAnsi="Times New Roman" w:cs="Times New Roman"/>
          <w:i/>
          <w:iCs/>
        </w:rPr>
        <w:t>His</w:t>
      </w:r>
      <w:r w:rsidRPr="002F69CD">
        <w:rPr>
          <w:rFonts w:ascii="Times New Roman" w:hAnsi="Times New Roman" w:cs="Times New Roman"/>
        </w:rPr>
        <w:t xml:space="preserve"> kingdom comes and </w:t>
      </w:r>
      <w:r w:rsidRPr="002F69CD">
        <w:rPr>
          <w:rFonts w:ascii="Times New Roman" w:hAnsi="Times New Roman" w:cs="Times New Roman"/>
          <w:i/>
          <w:iCs/>
        </w:rPr>
        <w:t>His will</w:t>
      </w:r>
      <w:r w:rsidRPr="002F69CD">
        <w:rPr>
          <w:rFonts w:ascii="Times New Roman" w:hAnsi="Times New Roman" w:cs="Times New Roman"/>
        </w:rPr>
        <w:t xml:space="preserve"> is done on earth as it is in heaven (Matthew 6:10), and we share in </w:t>
      </w:r>
      <w:r w:rsidRPr="002F69CD">
        <w:rPr>
          <w:rFonts w:ascii="Times New Roman" w:hAnsi="Times New Roman" w:cs="Times New Roman"/>
          <w:i/>
          <w:iCs/>
        </w:rPr>
        <w:t>His</w:t>
      </w:r>
      <w:r w:rsidRPr="002F69CD">
        <w:rPr>
          <w:rFonts w:ascii="Times New Roman" w:hAnsi="Times New Roman" w:cs="Times New Roman"/>
        </w:rPr>
        <w:t xml:space="preserve"> prosperity.</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b/>
          <w:bCs/>
        </w:rPr>
        <w:t>Biblical Text</w:t>
      </w:r>
    </w:p>
    <w:p w:rsidR="002F69CD" w:rsidRPr="002F69CD" w:rsidRDefault="002F69CD" w:rsidP="002F69CD">
      <w:pPr>
        <w:spacing w:before="100" w:beforeAutospacing="1" w:after="100" w:afterAutospacing="1"/>
        <w:rPr>
          <w:rFonts w:ascii="Times New Roman" w:hAnsi="Times New Roman" w:cs="Times New Roman"/>
        </w:rPr>
      </w:pPr>
      <w:r w:rsidRPr="002F69CD">
        <w:rPr>
          <w:rFonts w:ascii="Times New Roman" w:hAnsi="Times New Roman" w:cs="Times New Roman"/>
          <w:b/>
          <w:bCs/>
          <w:vertAlign w:val="superscript"/>
        </w:rPr>
        <w:t>10</w:t>
      </w:r>
      <w:r w:rsidRPr="002F69CD">
        <w:rPr>
          <w:rFonts w:ascii="Times New Roman" w:hAnsi="Times New Roman" w:cs="Times New Roman"/>
          <w:b/>
          <w:bCs/>
        </w:rPr>
        <w:t xml:space="preserve"> But the LORD was pleased</w:t>
      </w:r>
      <w:r w:rsidRPr="002F69CD">
        <w:rPr>
          <w:rFonts w:ascii="Times New Roman" w:hAnsi="Times New Roman" w:cs="Times New Roman"/>
          <w:b/>
          <w:bCs/>
        </w:rPr>
        <w:br/>
        <w:t>To crush Him, putting Him to grief;</w:t>
      </w:r>
      <w:r w:rsidRPr="002F69CD">
        <w:rPr>
          <w:rFonts w:ascii="Times New Roman" w:hAnsi="Times New Roman" w:cs="Times New Roman"/>
          <w:b/>
          <w:bCs/>
        </w:rPr>
        <w:br/>
        <w:t>If He would render Himself as a guilt offering,</w:t>
      </w:r>
      <w:r w:rsidRPr="002F69CD">
        <w:rPr>
          <w:rFonts w:ascii="Times New Roman" w:hAnsi="Times New Roman" w:cs="Times New Roman"/>
          <w:b/>
          <w:bCs/>
        </w:rPr>
        <w:br/>
        <w:t>He will see His offspring,</w:t>
      </w:r>
      <w:r w:rsidRPr="002F69CD">
        <w:rPr>
          <w:rFonts w:ascii="Times New Roman" w:hAnsi="Times New Roman" w:cs="Times New Roman"/>
          <w:b/>
          <w:bCs/>
        </w:rPr>
        <w:br/>
        <w:t>He will prolong His days,</w:t>
      </w:r>
      <w:r w:rsidRPr="002F69CD">
        <w:rPr>
          <w:rFonts w:ascii="Times New Roman" w:hAnsi="Times New Roman" w:cs="Times New Roman"/>
          <w:b/>
          <w:bCs/>
        </w:rPr>
        <w:br/>
        <w:t>And the good pleasure of the LORD will prosper in His hand.</w:t>
      </w:r>
    </w:p>
    <w:p w:rsidR="002F69CD" w:rsidRPr="002F69CD" w:rsidRDefault="002F69CD" w:rsidP="002F69CD">
      <w:pPr>
        <w:jc w:val="center"/>
        <w:rPr>
          <w:rFonts w:ascii="Times New Roman" w:hAnsi="Times New Roman" w:cs="Times New Roman"/>
        </w:rPr>
      </w:pPr>
    </w:p>
    <w:sectPr w:rsidR="002F69CD" w:rsidRPr="002F69CD" w:rsidSect="002F6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54F9"/>
    <w:multiLevelType w:val="multilevel"/>
    <w:tmpl w:val="2F0E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CF0549"/>
    <w:multiLevelType w:val="multilevel"/>
    <w:tmpl w:val="BD8E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51EF9"/>
    <w:multiLevelType w:val="multilevel"/>
    <w:tmpl w:val="DA0A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8E0E2F"/>
    <w:multiLevelType w:val="multilevel"/>
    <w:tmpl w:val="87B0D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6C5E2D"/>
    <w:multiLevelType w:val="multilevel"/>
    <w:tmpl w:val="79343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360D49"/>
    <w:multiLevelType w:val="multilevel"/>
    <w:tmpl w:val="CEF06E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B42376"/>
    <w:multiLevelType w:val="multilevel"/>
    <w:tmpl w:val="48A8E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1B23C8"/>
    <w:multiLevelType w:val="multilevel"/>
    <w:tmpl w:val="AB046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3"/>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CD"/>
    <w:rsid w:val="002F69C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9CD"/>
    <w:rPr>
      <w:color w:val="0000FF" w:themeColor="hyperlink"/>
      <w:u w:val="single"/>
    </w:rPr>
  </w:style>
  <w:style w:type="paragraph" w:styleId="NormalWeb">
    <w:name w:val="Normal (Web)"/>
    <w:basedOn w:val="Normal"/>
    <w:uiPriority w:val="99"/>
    <w:semiHidden/>
    <w:unhideWhenUsed/>
    <w:rsid w:val="002F69C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69CD"/>
    <w:rPr>
      <w:i/>
      <w:iCs/>
    </w:rPr>
  </w:style>
  <w:style w:type="character" w:styleId="Strong">
    <w:name w:val="Strong"/>
    <w:basedOn w:val="DefaultParagraphFont"/>
    <w:uiPriority w:val="22"/>
    <w:qFormat/>
    <w:rsid w:val="002F69C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9CD"/>
    <w:rPr>
      <w:color w:val="0000FF" w:themeColor="hyperlink"/>
      <w:u w:val="single"/>
    </w:rPr>
  </w:style>
  <w:style w:type="paragraph" w:styleId="NormalWeb">
    <w:name w:val="Normal (Web)"/>
    <w:basedOn w:val="Normal"/>
    <w:uiPriority w:val="99"/>
    <w:semiHidden/>
    <w:unhideWhenUsed/>
    <w:rsid w:val="002F69C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69CD"/>
    <w:rPr>
      <w:i/>
      <w:iCs/>
    </w:rPr>
  </w:style>
  <w:style w:type="character" w:styleId="Strong">
    <w:name w:val="Strong"/>
    <w:basedOn w:val="DefaultParagraphFont"/>
    <w:uiPriority w:val="22"/>
    <w:qFormat/>
    <w:rsid w:val="002F6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138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53/isaiah-53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2475</Words>
  <Characters>14111</Characters>
  <Application>Microsoft Macintosh Word</Application>
  <DocSecurity>0</DocSecurity>
  <Lines>117</Lines>
  <Paragraphs>33</Paragraphs>
  <ScaleCrop>false</ScaleCrop>
  <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2023-07-10T03:30:00Z</dcterms:created>
  <dcterms:modified xsi:type="dcterms:W3CDTF">2023-07-10T03:33:00Z</dcterms:modified>
</cp:coreProperties>
</file>