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D66249" w:rsidP="00D662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Numbers 6:21</w:t>
      </w:r>
    </w:p>
    <w:p w:rsidR="00D66249" w:rsidRDefault="00D66249" w:rsidP="00D66249">
      <w:pPr>
        <w:jc w:val="center"/>
        <w:rPr>
          <w:rFonts w:ascii="Times New Roman" w:hAnsi="Times New Roman" w:cs="Times New Roman"/>
        </w:rPr>
      </w:pPr>
    </w:p>
    <w:p w:rsidR="00D66249" w:rsidRDefault="00D66249" w:rsidP="00D66249">
      <w:pPr>
        <w:jc w:val="center"/>
        <w:rPr>
          <w:rFonts w:ascii="Times New Roman" w:hAnsi="Times New Roman" w:cs="Times New Roman"/>
        </w:rPr>
      </w:pPr>
      <w:hyperlink r:id="rId5" w:history="1">
        <w:r w:rsidRPr="000C1C11">
          <w:rPr>
            <w:rStyle w:val="Hyperlink"/>
            <w:rFonts w:ascii="Times New Roman" w:hAnsi="Times New Roman" w:cs="Times New Roman"/>
          </w:rPr>
          <w:t>https://thebiblesays.com/commentary/num/num-6/numbers-621/</w:t>
        </w:r>
      </w:hyperlink>
    </w:p>
    <w:p w:rsidR="00D66249" w:rsidRDefault="00D66249" w:rsidP="00D66249">
      <w:pPr>
        <w:jc w:val="center"/>
        <w:rPr>
          <w:rFonts w:ascii="Times New Roman" w:hAnsi="Times New Roman" w:cs="Times New Roman"/>
        </w:rPr>
      </w:pPr>
    </w:p>
    <w:p w:rsidR="00D66249" w:rsidRPr="00D66249" w:rsidRDefault="00D66249" w:rsidP="00D66249">
      <w:pPr>
        <w:pStyle w:val="NormalWeb"/>
        <w:jc w:val="center"/>
        <w:rPr>
          <w:sz w:val="24"/>
          <w:szCs w:val="24"/>
        </w:rPr>
      </w:pPr>
      <w:r w:rsidRPr="00D66249">
        <w:rPr>
          <w:rStyle w:val="Emphasis"/>
          <w:sz w:val="24"/>
          <w:szCs w:val="24"/>
        </w:rPr>
        <w:t xml:space="preserve">Summary of the </w:t>
      </w:r>
      <w:proofErr w:type="spellStart"/>
      <w:r w:rsidRPr="00D66249">
        <w:rPr>
          <w:rStyle w:val="Emphasis"/>
          <w:sz w:val="24"/>
          <w:szCs w:val="24"/>
        </w:rPr>
        <w:t>Nazirite</w:t>
      </w:r>
      <w:proofErr w:type="spellEnd"/>
      <w:r w:rsidRPr="00D66249">
        <w:rPr>
          <w:rStyle w:val="Emphasis"/>
          <w:sz w:val="24"/>
          <w:szCs w:val="24"/>
        </w:rPr>
        <w:t xml:space="preserve"> Vow</w:t>
      </w:r>
    </w:p>
    <w:p w:rsidR="00D66249" w:rsidRPr="00D66249" w:rsidRDefault="00D66249" w:rsidP="00D66249">
      <w:pPr>
        <w:pStyle w:val="NormalWeb"/>
        <w:rPr>
          <w:sz w:val="24"/>
          <w:szCs w:val="24"/>
        </w:rPr>
      </w:pPr>
      <w:r w:rsidRPr="00D66249">
        <w:rPr>
          <w:rStyle w:val="Emphasis"/>
          <w:sz w:val="24"/>
          <w:szCs w:val="24"/>
        </w:rPr>
        <w:t>Since the vow was for a specific amount of time and not permanent, the LORD required several things to be done when the time of the vow ended.</w:t>
      </w:r>
    </w:p>
    <w:p w:rsidR="00D66249" w:rsidRPr="00D66249" w:rsidRDefault="00D66249" w:rsidP="00D66249">
      <w:pPr>
        <w:pStyle w:val="NormalWeb"/>
        <w:rPr>
          <w:sz w:val="24"/>
          <w:szCs w:val="24"/>
        </w:rPr>
      </w:pPr>
      <w:r w:rsidRPr="00D66249">
        <w:rPr>
          <w:sz w:val="24"/>
          <w:szCs w:val="24"/>
        </w:rPr>
        <w:t xml:space="preserve">The summary statement of </w:t>
      </w:r>
      <w:r w:rsidRPr="00D66249">
        <w:rPr>
          <w:rStyle w:val="Emphasis"/>
          <w:sz w:val="24"/>
          <w:szCs w:val="24"/>
        </w:rPr>
        <w:t xml:space="preserve">the law of the </w:t>
      </w:r>
      <w:proofErr w:type="spellStart"/>
      <w:r w:rsidRPr="00D66249">
        <w:rPr>
          <w:rStyle w:val="Emphasis"/>
          <w:sz w:val="24"/>
          <w:szCs w:val="24"/>
        </w:rPr>
        <w:t>Nazirite</w:t>
      </w:r>
      <w:proofErr w:type="spellEnd"/>
      <w:r w:rsidRPr="00D66249">
        <w:rPr>
          <w:rStyle w:val="Emphasis"/>
          <w:sz w:val="24"/>
          <w:szCs w:val="24"/>
        </w:rPr>
        <w:t xml:space="preserve"> who vows his offering to the Lord according to his separation</w:t>
      </w:r>
      <w:r w:rsidRPr="00D66249">
        <w:rPr>
          <w:sz w:val="24"/>
          <w:szCs w:val="24"/>
        </w:rPr>
        <w:t xml:space="preserve"> is set forth here in verse 21. The details of this “offering” can be found in the commentary for verses 13 – 20.</w:t>
      </w:r>
    </w:p>
    <w:p w:rsidR="00D66249" w:rsidRPr="00D66249" w:rsidRDefault="00D66249" w:rsidP="00D66249">
      <w:pPr>
        <w:pStyle w:val="NormalWeb"/>
        <w:rPr>
          <w:sz w:val="24"/>
          <w:szCs w:val="24"/>
        </w:rPr>
      </w:pPr>
      <w:r w:rsidRPr="00D66249">
        <w:rPr>
          <w:sz w:val="24"/>
          <w:szCs w:val="24"/>
        </w:rPr>
        <w:t xml:space="preserve">There was another possible requirement mentioned here. The </w:t>
      </w:r>
      <w:proofErr w:type="spellStart"/>
      <w:r w:rsidRPr="00D66249">
        <w:rPr>
          <w:sz w:val="24"/>
          <w:szCs w:val="24"/>
        </w:rPr>
        <w:t>Nazirite</w:t>
      </w:r>
      <w:proofErr w:type="spellEnd"/>
      <w:r w:rsidRPr="00D66249">
        <w:rPr>
          <w:sz w:val="24"/>
          <w:szCs w:val="24"/>
        </w:rPr>
        <w:t xml:space="preserve"> was also to offer something</w:t>
      </w:r>
      <w:r w:rsidRPr="00D66249">
        <w:rPr>
          <w:rStyle w:val="Emphasis"/>
          <w:sz w:val="24"/>
          <w:szCs w:val="24"/>
        </w:rPr>
        <w:t xml:space="preserve"> in addition to what else he can afford</w:t>
      </w:r>
      <w:r w:rsidRPr="00D66249">
        <w:rPr>
          <w:sz w:val="24"/>
          <w:szCs w:val="24"/>
        </w:rPr>
        <w:t xml:space="preserve">. That is, the person was to give an additional offering based on what he or she had the financial capacity to give. This was done </w:t>
      </w:r>
      <w:r w:rsidRPr="00D66249">
        <w:rPr>
          <w:rStyle w:val="Emphasis"/>
          <w:sz w:val="24"/>
          <w:szCs w:val="24"/>
        </w:rPr>
        <w:t xml:space="preserve">according to his </w:t>
      </w:r>
      <w:proofErr w:type="gramStart"/>
      <w:r w:rsidRPr="00D66249">
        <w:rPr>
          <w:rStyle w:val="Emphasis"/>
          <w:sz w:val="24"/>
          <w:szCs w:val="24"/>
        </w:rPr>
        <w:t>vow which</w:t>
      </w:r>
      <w:proofErr w:type="gramEnd"/>
      <w:r w:rsidRPr="00D66249">
        <w:rPr>
          <w:rStyle w:val="Emphasis"/>
          <w:sz w:val="24"/>
          <w:szCs w:val="24"/>
        </w:rPr>
        <w:t xml:space="preserve"> he takes</w:t>
      </w:r>
      <w:r w:rsidRPr="00D66249">
        <w:rPr>
          <w:sz w:val="24"/>
          <w:szCs w:val="24"/>
        </w:rPr>
        <w:t xml:space="preserve">, and it was to be done </w:t>
      </w:r>
      <w:r w:rsidRPr="00D66249">
        <w:rPr>
          <w:rStyle w:val="Emphasis"/>
          <w:sz w:val="24"/>
          <w:szCs w:val="24"/>
        </w:rPr>
        <w:t>according to the law of his separation</w:t>
      </w:r>
      <w:r w:rsidRPr="00D66249">
        <w:rPr>
          <w:sz w:val="24"/>
          <w:szCs w:val="24"/>
        </w:rPr>
        <w:t xml:space="preserve"> detailed in verses 1 – 20. It could possibly be connected with the </w:t>
      </w:r>
      <w:proofErr w:type="spellStart"/>
      <w:r w:rsidRPr="00D66249">
        <w:rPr>
          <w:sz w:val="24"/>
          <w:szCs w:val="24"/>
        </w:rPr>
        <w:t>Nazirite’s</w:t>
      </w:r>
      <w:proofErr w:type="spellEnd"/>
      <w:r w:rsidRPr="00D66249">
        <w:rPr>
          <w:sz w:val="24"/>
          <w:szCs w:val="24"/>
        </w:rPr>
        <w:t xml:space="preserve"> petition.</w:t>
      </w:r>
    </w:p>
    <w:p w:rsidR="00D66249" w:rsidRPr="00D66249" w:rsidRDefault="00D66249" w:rsidP="00D66249">
      <w:pPr>
        <w:pStyle w:val="NormalWeb"/>
        <w:rPr>
          <w:sz w:val="24"/>
          <w:szCs w:val="24"/>
        </w:rPr>
      </w:pPr>
      <w:r w:rsidRPr="00D66249">
        <w:rPr>
          <w:rStyle w:val="Strong"/>
          <w:sz w:val="24"/>
          <w:szCs w:val="24"/>
        </w:rPr>
        <w:t>Biblical Text</w:t>
      </w:r>
    </w:p>
    <w:p w:rsidR="00D66249" w:rsidRPr="00D66249" w:rsidRDefault="00D66249" w:rsidP="00D66249">
      <w:pPr>
        <w:pStyle w:val="NormalWeb"/>
        <w:rPr>
          <w:sz w:val="24"/>
          <w:szCs w:val="24"/>
        </w:rPr>
      </w:pPr>
      <w:r w:rsidRPr="00D66249">
        <w:rPr>
          <w:rStyle w:val="Strong"/>
          <w:sz w:val="24"/>
          <w:szCs w:val="24"/>
          <w:vertAlign w:val="superscript"/>
        </w:rPr>
        <w:t>21 </w:t>
      </w:r>
      <w:r w:rsidRPr="00D66249">
        <w:rPr>
          <w:rStyle w:val="Strong"/>
          <w:sz w:val="24"/>
          <w:szCs w:val="24"/>
        </w:rPr>
        <w:t xml:space="preserve">“This is the law of the </w:t>
      </w:r>
      <w:proofErr w:type="spellStart"/>
      <w:r w:rsidRPr="00D66249">
        <w:rPr>
          <w:rStyle w:val="Strong"/>
          <w:sz w:val="24"/>
          <w:szCs w:val="24"/>
        </w:rPr>
        <w:t>Nazirite</w:t>
      </w:r>
      <w:proofErr w:type="spellEnd"/>
      <w:r w:rsidRPr="00D66249">
        <w:rPr>
          <w:rStyle w:val="Strong"/>
          <w:sz w:val="24"/>
          <w:szCs w:val="24"/>
        </w:rPr>
        <w:t xml:space="preserve"> who vows his offering to the Lord according to his separation, in addition to what </w:t>
      </w:r>
      <w:r w:rsidRPr="00D66249">
        <w:rPr>
          <w:rStyle w:val="Emphasis"/>
          <w:b/>
          <w:bCs/>
          <w:sz w:val="24"/>
          <w:szCs w:val="24"/>
        </w:rPr>
        <w:t>else</w:t>
      </w:r>
      <w:r w:rsidRPr="00D66249">
        <w:rPr>
          <w:rStyle w:val="Strong"/>
          <w:sz w:val="24"/>
          <w:szCs w:val="24"/>
        </w:rPr>
        <w:t> he can afford; according to his vow which he takes, so he shall do according to the law of his separation.”</w:t>
      </w:r>
    </w:p>
    <w:p w:rsidR="00D66249" w:rsidRPr="00D66249" w:rsidRDefault="00D66249" w:rsidP="00D6624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66249" w:rsidRPr="00D66249" w:rsidSect="00D6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9"/>
    <w:rsid w:val="00D57E20"/>
    <w:rsid w:val="00D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2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66249"/>
    <w:rPr>
      <w:i/>
      <w:iCs/>
    </w:rPr>
  </w:style>
  <w:style w:type="character" w:styleId="Strong">
    <w:name w:val="Strong"/>
    <w:basedOn w:val="DefaultParagraphFont"/>
    <w:uiPriority w:val="22"/>
    <w:qFormat/>
    <w:rsid w:val="00D662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2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66249"/>
    <w:rPr>
      <w:i/>
      <w:iCs/>
    </w:rPr>
  </w:style>
  <w:style w:type="character" w:styleId="Strong">
    <w:name w:val="Strong"/>
    <w:basedOn w:val="DefaultParagraphFont"/>
    <w:uiPriority w:val="22"/>
    <w:qFormat/>
    <w:rsid w:val="00D66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num/num-6/numbers-62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2023-06-15T18:45:00Z</dcterms:created>
  <dcterms:modified xsi:type="dcterms:W3CDTF">2023-06-15T18:49:00Z</dcterms:modified>
</cp:coreProperties>
</file>