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A420C" w:rsidP="001A420C">
      <w:pPr>
        <w:jc w:val="center"/>
        <w:rPr>
          <w:rFonts w:ascii="Times New Roman" w:hAnsi="Times New Roman" w:cs="Times New Roman"/>
          <w:b/>
          <w:sz w:val="48"/>
          <w:szCs w:val="48"/>
        </w:rPr>
      </w:pPr>
      <w:r>
        <w:rPr>
          <w:rFonts w:ascii="Times New Roman" w:hAnsi="Times New Roman" w:cs="Times New Roman"/>
          <w:b/>
          <w:sz w:val="48"/>
          <w:szCs w:val="48"/>
        </w:rPr>
        <w:t>Isaiah 49:3-6</w:t>
      </w:r>
    </w:p>
    <w:p w:rsidR="001A420C" w:rsidRDefault="001A420C" w:rsidP="001A420C">
      <w:pPr>
        <w:jc w:val="center"/>
        <w:rPr>
          <w:rFonts w:ascii="Times New Roman" w:hAnsi="Times New Roman" w:cs="Times New Roman"/>
        </w:rPr>
      </w:pPr>
    </w:p>
    <w:p w:rsidR="001A420C" w:rsidRDefault="001A420C" w:rsidP="001A420C">
      <w:pPr>
        <w:jc w:val="center"/>
        <w:rPr>
          <w:rFonts w:ascii="Times New Roman" w:hAnsi="Times New Roman" w:cs="Times New Roman"/>
        </w:rPr>
      </w:pPr>
      <w:hyperlink r:id="rId6" w:history="1">
        <w:r w:rsidRPr="00434063">
          <w:rPr>
            <w:rStyle w:val="Hyperlink"/>
            <w:rFonts w:ascii="Times New Roman" w:hAnsi="Times New Roman" w:cs="Times New Roman"/>
          </w:rPr>
          <w:t>https://thebiblesays.com/commentary/isa/isa-49/isaiah-493-6/</w:t>
        </w:r>
      </w:hyperlink>
    </w:p>
    <w:p w:rsidR="001A420C" w:rsidRPr="001A420C" w:rsidRDefault="001A420C" w:rsidP="001A420C">
      <w:pPr>
        <w:spacing w:before="100" w:beforeAutospacing="1" w:after="100" w:afterAutospacing="1"/>
        <w:jc w:val="center"/>
        <w:rPr>
          <w:rFonts w:ascii="Times New Roman" w:hAnsi="Times New Roman" w:cs="Times New Roman"/>
        </w:rPr>
      </w:pPr>
      <w:r w:rsidRPr="001A420C">
        <w:rPr>
          <w:rFonts w:ascii="Times New Roman" w:hAnsi="Times New Roman" w:cs="Times New Roman"/>
          <w:i/>
          <w:iCs/>
        </w:rPr>
        <w:t>The second Servant Song of Isaiah continues as the LORD’s Servant reveals a dialogue between Himself and the LORD where the Servant seems to lament that He failed to achieve His mission. The LORD consoles Him that He has not failed, and that it was too small a thing for Him to only redeem Israel—the Messiah’s known mission—but that He will also redeem the nations unto the end of the earth.</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This commentary is a continuation of the first message (Isaiah 49:1-6) within Isaiah’s second </w:t>
      </w:r>
      <w:r w:rsidRPr="001A420C">
        <w:rPr>
          <w:rFonts w:ascii="Times New Roman" w:hAnsi="Times New Roman" w:cs="Times New Roman"/>
          <w:i/>
          <w:iCs/>
        </w:rPr>
        <w:t xml:space="preserve">Servant </w:t>
      </w:r>
      <w:r w:rsidRPr="001A420C">
        <w:rPr>
          <w:rFonts w:ascii="Times New Roman" w:hAnsi="Times New Roman" w:cs="Times New Roman"/>
        </w:rPr>
        <w:t>Song (Isaiah 49). It covers Isaiah 49:3-6.</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b/>
          <w:bCs/>
        </w:rPr>
        <w:t>The Conversation between the LORD and His Servant</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After announcing to the Gentiles how </w:t>
      </w:r>
      <w:r w:rsidRPr="001A420C">
        <w:rPr>
          <w:rFonts w:ascii="Times New Roman" w:hAnsi="Times New Roman" w:cs="Times New Roman"/>
          <w:i/>
          <w:iCs/>
        </w:rPr>
        <w:t xml:space="preserve">the LORD </w:t>
      </w:r>
      <w:r w:rsidRPr="001A420C">
        <w:rPr>
          <w:rFonts w:ascii="Times New Roman" w:hAnsi="Times New Roman" w:cs="Times New Roman"/>
        </w:rPr>
        <w:t xml:space="preserve">“concealed” the </w:t>
      </w:r>
      <w:r w:rsidRPr="001A420C">
        <w:rPr>
          <w:rFonts w:ascii="Times New Roman" w:hAnsi="Times New Roman" w:cs="Times New Roman"/>
          <w:i/>
          <w:iCs/>
        </w:rPr>
        <w:t>Servant</w:t>
      </w:r>
      <w:r w:rsidRPr="001A420C">
        <w:rPr>
          <w:rFonts w:ascii="Times New Roman" w:hAnsi="Times New Roman" w:cs="Times New Roman"/>
        </w:rPr>
        <w:t xml:space="preserve">’s identity and had </w:t>
      </w:r>
      <w:r w:rsidRPr="001A420C">
        <w:rPr>
          <w:rFonts w:ascii="Times New Roman" w:hAnsi="Times New Roman" w:cs="Times New Roman"/>
          <w:i/>
          <w:iCs/>
        </w:rPr>
        <w:t>Him</w:t>
      </w:r>
      <w:r w:rsidRPr="001A420C">
        <w:rPr>
          <w:rFonts w:ascii="Times New Roman" w:hAnsi="Times New Roman" w:cs="Times New Roman"/>
        </w:rPr>
        <w:t xml:space="preserve"> hidden for a select purpose, the </w:t>
      </w:r>
      <w:r w:rsidRPr="001A420C">
        <w:rPr>
          <w:rFonts w:ascii="Times New Roman" w:hAnsi="Times New Roman" w:cs="Times New Roman"/>
          <w:i/>
          <w:iCs/>
        </w:rPr>
        <w:t>Servant</w:t>
      </w:r>
      <w:r w:rsidRPr="001A420C">
        <w:rPr>
          <w:rFonts w:ascii="Times New Roman" w:hAnsi="Times New Roman" w:cs="Times New Roman"/>
        </w:rPr>
        <w:t xml:space="preserve"> shares a fascinating conversation between Himself and </w:t>
      </w:r>
      <w:r w:rsidRPr="001A420C">
        <w:rPr>
          <w:rFonts w:ascii="Times New Roman" w:hAnsi="Times New Roman" w:cs="Times New Roman"/>
          <w:i/>
          <w:iCs/>
        </w:rPr>
        <w:t xml:space="preserve">the LORD </w:t>
      </w:r>
      <w:r w:rsidRPr="001A420C">
        <w:rPr>
          <w:rFonts w:ascii="Times New Roman" w:hAnsi="Times New Roman" w:cs="Times New Roman"/>
        </w:rPr>
        <w:t>(Isaiah 49:1-2).</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This conversation begins with </w:t>
      </w:r>
      <w:r w:rsidRPr="001A420C">
        <w:rPr>
          <w:rFonts w:ascii="Times New Roman" w:hAnsi="Times New Roman" w:cs="Times New Roman"/>
          <w:i/>
          <w:iCs/>
        </w:rPr>
        <w:t>the LORD</w:t>
      </w:r>
      <w:r w:rsidRPr="001A420C">
        <w:rPr>
          <w:rFonts w:ascii="Times New Roman" w:hAnsi="Times New Roman" w:cs="Times New Roman"/>
        </w:rPr>
        <w:t xml:space="preserve"> boasting of </w:t>
      </w:r>
      <w:r w:rsidRPr="001A420C">
        <w:rPr>
          <w:rFonts w:ascii="Times New Roman" w:hAnsi="Times New Roman" w:cs="Times New Roman"/>
          <w:i/>
          <w:iCs/>
        </w:rPr>
        <w:t>His Servant</w:t>
      </w:r>
      <w:r w:rsidRPr="001A420C">
        <w:rPr>
          <w:rFonts w:ascii="Times New Roman" w:hAnsi="Times New Roman" w:cs="Times New Roman"/>
        </w:rPr>
        <w:t>’s guaranteed success,</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i/>
          <w:iCs/>
        </w:rPr>
        <w:t>He said to Me, “You are My Servant, Israel,</w:t>
      </w:r>
      <w:r w:rsidRPr="001A420C">
        <w:rPr>
          <w:rFonts w:ascii="Times New Roman" w:hAnsi="Times New Roman" w:cs="Times New Roman"/>
          <w:i/>
          <w:iCs/>
        </w:rPr>
        <w:br/>
        <w:t xml:space="preserve">In Whom I will show My glory” </w:t>
      </w:r>
      <w:r w:rsidRPr="001A420C">
        <w:rPr>
          <w:rFonts w:ascii="Times New Roman" w:hAnsi="Times New Roman" w:cs="Times New Roman"/>
        </w:rPr>
        <w:t>(v 3).</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i/>
          <w:iCs/>
        </w:rPr>
        <w:t>The LORD said to Me</w:t>
      </w:r>
      <w:r w:rsidRPr="001A420C">
        <w:rPr>
          <w:rFonts w:ascii="Times New Roman" w:hAnsi="Times New Roman" w:cs="Times New Roman"/>
        </w:rPr>
        <w:t xml:space="preserve"> [the </w:t>
      </w:r>
      <w:r w:rsidRPr="001A420C">
        <w:rPr>
          <w:rFonts w:ascii="Times New Roman" w:hAnsi="Times New Roman" w:cs="Times New Roman"/>
          <w:i/>
          <w:iCs/>
        </w:rPr>
        <w:t>Servant</w:t>
      </w:r>
      <w:r w:rsidRPr="001A420C">
        <w:rPr>
          <w:rFonts w:ascii="Times New Roman" w:hAnsi="Times New Roman" w:cs="Times New Roman"/>
        </w:rPr>
        <w:t>]: “</w:t>
      </w:r>
      <w:r w:rsidRPr="001A420C">
        <w:rPr>
          <w:rFonts w:ascii="Times New Roman" w:hAnsi="Times New Roman" w:cs="Times New Roman"/>
          <w:i/>
          <w:iCs/>
        </w:rPr>
        <w:t>You are My Servant.</w:t>
      </w:r>
      <w:r w:rsidRPr="001A420C">
        <w:rPr>
          <w:rFonts w:ascii="Times New Roman" w:hAnsi="Times New Roman" w:cs="Times New Roman"/>
        </w:rPr>
        <w:t>” This is the first time this particular prophecy has explicitly referred to the Messiah as “</w:t>
      </w:r>
      <w:r w:rsidRPr="001A420C">
        <w:rPr>
          <w:rFonts w:ascii="Times New Roman" w:hAnsi="Times New Roman" w:cs="Times New Roman"/>
          <w:i/>
          <w:iCs/>
        </w:rPr>
        <w:t>My Servant.</w:t>
      </w:r>
      <w:r w:rsidRPr="001A420C">
        <w:rPr>
          <w:rFonts w:ascii="Times New Roman" w:hAnsi="Times New Roman" w:cs="Times New Roman"/>
        </w:rPr>
        <w:t>”</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A </w:t>
      </w:r>
      <w:r w:rsidRPr="001A420C">
        <w:rPr>
          <w:rFonts w:ascii="Times New Roman" w:hAnsi="Times New Roman" w:cs="Times New Roman"/>
          <w:i/>
          <w:iCs/>
        </w:rPr>
        <w:t>servant</w:t>
      </w:r>
      <w:r w:rsidRPr="001A420C">
        <w:rPr>
          <w:rFonts w:ascii="Times New Roman" w:hAnsi="Times New Roman" w:cs="Times New Roman"/>
        </w:rPr>
        <w:t xml:space="preserve"> is someone who does not act on his own will but the will of another. A </w:t>
      </w:r>
      <w:r w:rsidRPr="001A420C">
        <w:rPr>
          <w:rFonts w:ascii="Times New Roman" w:hAnsi="Times New Roman" w:cs="Times New Roman"/>
          <w:i/>
          <w:iCs/>
        </w:rPr>
        <w:t>servant</w:t>
      </w:r>
      <w:r w:rsidRPr="001A420C">
        <w:rPr>
          <w:rFonts w:ascii="Times New Roman" w:hAnsi="Times New Roman" w:cs="Times New Roman"/>
        </w:rPr>
        <w:t xml:space="preserve"> puts others needs and desires above his own. Servants in the ancient world had limited liberty, if any at all. They were generally viewed as less important, even though they performed many of the tasks necessary for survival, or managed the business affairs which sustained their master and his way of life. Because they were deemed less important or appealing than their masters, they were often overlooked and ignored. A </w:t>
      </w:r>
      <w:r w:rsidRPr="001A420C">
        <w:rPr>
          <w:rFonts w:ascii="Times New Roman" w:hAnsi="Times New Roman" w:cs="Times New Roman"/>
          <w:i/>
          <w:iCs/>
        </w:rPr>
        <w:t>servant</w:t>
      </w:r>
      <w:r w:rsidRPr="001A420C">
        <w:rPr>
          <w:rFonts w:ascii="Times New Roman" w:hAnsi="Times New Roman" w:cs="Times New Roman"/>
        </w:rPr>
        <w:t>’s occupation was often humble.</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The reason </w:t>
      </w:r>
      <w:r w:rsidRPr="001A420C">
        <w:rPr>
          <w:rFonts w:ascii="Times New Roman" w:hAnsi="Times New Roman" w:cs="Times New Roman"/>
          <w:i/>
          <w:iCs/>
        </w:rPr>
        <w:t>the LORD</w:t>
      </w:r>
      <w:r w:rsidRPr="001A420C">
        <w:rPr>
          <w:rFonts w:ascii="Times New Roman" w:hAnsi="Times New Roman" w:cs="Times New Roman"/>
        </w:rPr>
        <w:t xml:space="preserve"> </w:t>
      </w:r>
      <w:r w:rsidRPr="001A420C">
        <w:rPr>
          <w:rFonts w:ascii="Times New Roman" w:hAnsi="Times New Roman" w:cs="Times New Roman"/>
          <w:i/>
          <w:iCs/>
        </w:rPr>
        <w:t>called</w:t>
      </w:r>
      <w:r w:rsidRPr="001A420C">
        <w:rPr>
          <w:rFonts w:ascii="Times New Roman" w:hAnsi="Times New Roman" w:cs="Times New Roman"/>
        </w:rPr>
        <w:t xml:space="preserve"> the Messiah “</w:t>
      </w:r>
      <w:r w:rsidRPr="001A420C">
        <w:rPr>
          <w:rFonts w:ascii="Times New Roman" w:hAnsi="Times New Roman" w:cs="Times New Roman"/>
          <w:i/>
          <w:iCs/>
        </w:rPr>
        <w:t>My Servant</w:t>
      </w:r>
      <w:r w:rsidRPr="001A420C">
        <w:rPr>
          <w:rFonts w:ascii="Times New Roman" w:hAnsi="Times New Roman" w:cs="Times New Roman"/>
        </w:rPr>
        <w:t xml:space="preserve">” was because the Messiah would perform </w:t>
      </w:r>
      <w:r w:rsidRPr="001A420C">
        <w:rPr>
          <w:rFonts w:ascii="Times New Roman" w:hAnsi="Times New Roman" w:cs="Times New Roman"/>
          <w:i/>
          <w:iCs/>
        </w:rPr>
        <w:t>the LORD</w:t>
      </w:r>
      <w:r w:rsidRPr="001A420C">
        <w:rPr>
          <w:rFonts w:ascii="Times New Roman" w:hAnsi="Times New Roman" w:cs="Times New Roman"/>
        </w:rPr>
        <w:t xml:space="preserve">’s will and do the hard tasks the </w:t>
      </w:r>
      <w:r w:rsidRPr="001A420C">
        <w:rPr>
          <w:rFonts w:ascii="Times New Roman" w:hAnsi="Times New Roman" w:cs="Times New Roman"/>
          <w:i/>
          <w:iCs/>
        </w:rPr>
        <w:t>LORD</w:t>
      </w:r>
      <w:r w:rsidRPr="001A420C">
        <w:rPr>
          <w:rFonts w:ascii="Times New Roman" w:hAnsi="Times New Roman" w:cs="Times New Roman"/>
        </w:rPr>
        <w:t xml:space="preserve"> assigned </w:t>
      </w:r>
      <w:r w:rsidRPr="001A420C">
        <w:rPr>
          <w:rFonts w:ascii="Times New Roman" w:hAnsi="Times New Roman" w:cs="Times New Roman"/>
          <w:i/>
          <w:iCs/>
        </w:rPr>
        <w:t>Him</w:t>
      </w:r>
      <w:r w:rsidRPr="001A420C">
        <w:rPr>
          <w:rFonts w:ascii="Times New Roman" w:hAnsi="Times New Roman" w:cs="Times New Roman"/>
        </w:rPr>
        <w:t xml:space="preserve"> to do. The Messiah would serve </w:t>
      </w:r>
      <w:r w:rsidRPr="001A420C">
        <w:rPr>
          <w:rFonts w:ascii="Times New Roman" w:hAnsi="Times New Roman" w:cs="Times New Roman"/>
          <w:i/>
          <w:iCs/>
        </w:rPr>
        <w:t>the LORD</w:t>
      </w:r>
      <w:r w:rsidRPr="001A420C">
        <w:rPr>
          <w:rFonts w:ascii="Times New Roman" w:hAnsi="Times New Roman" w:cs="Times New Roman"/>
        </w:rPr>
        <w:t>’s purpose and be accountable to Him.</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i/>
          <w:iCs/>
        </w:rPr>
        <w:t>The LORD</w:t>
      </w:r>
      <w:r w:rsidRPr="001A420C">
        <w:rPr>
          <w:rFonts w:ascii="Times New Roman" w:hAnsi="Times New Roman" w:cs="Times New Roman"/>
        </w:rPr>
        <w:t xml:space="preserve"> names </w:t>
      </w:r>
      <w:r w:rsidRPr="001A420C">
        <w:rPr>
          <w:rFonts w:ascii="Times New Roman" w:hAnsi="Times New Roman" w:cs="Times New Roman"/>
          <w:i/>
          <w:iCs/>
        </w:rPr>
        <w:t>His Servant</w:t>
      </w:r>
      <w:r w:rsidRPr="001A420C">
        <w:rPr>
          <w:rFonts w:ascii="Times New Roman" w:hAnsi="Times New Roman" w:cs="Times New Roman"/>
        </w:rPr>
        <w:t>, “</w:t>
      </w:r>
      <w:r w:rsidRPr="001A420C">
        <w:rPr>
          <w:rFonts w:ascii="Times New Roman" w:hAnsi="Times New Roman" w:cs="Times New Roman"/>
          <w:i/>
          <w:iCs/>
        </w:rPr>
        <w:t>Israel.</w:t>
      </w:r>
      <w:r w:rsidRPr="001A420C">
        <w:rPr>
          <w:rFonts w:ascii="Times New Roman" w:hAnsi="Times New Roman" w:cs="Times New Roman"/>
        </w:rPr>
        <w:t>”</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In Hebrew, the name </w:t>
      </w:r>
      <w:r w:rsidRPr="001A420C">
        <w:rPr>
          <w:rFonts w:ascii="Times New Roman" w:hAnsi="Times New Roman" w:cs="Times New Roman"/>
          <w:i/>
          <w:iCs/>
        </w:rPr>
        <w:t xml:space="preserve">Israel </w:t>
      </w:r>
      <w:r w:rsidRPr="001A420C">
        <w:rPr>
          <w:rFonts w:ascii="Times New Roman" w:hAnsi="Times New Roman" w:cs="Times New Roman"/>
        </w:rPr>
        <w:t>means “</w:t>
      </w:r>
      <w:r w:rsidRPr="001A420C">
        <w:rPr>
          <w:rFonts w:ascii="Times New Roman" w:hAnsi="Times New Roman" w:cs="Times New Roman"/>
          <w:i/>
          <w:iCs/>
        </w:rPr>
        <w:t>God</w:t>
      </w:r>
      <w:r w:rsidRPr="001A420C">
        <w:rPr>
          <w:rFonts w:ascii="Times New Roman" w:hAnsi="Times New Roman" w:cs="Times New Roman"/>
        </w:rPr>
        <w:t xml:space="preserve"> Prevails.” </w:t>
      </w:r>
      <w:r w:rsidRPr="001A420C">
        <w:rPr>
          <w:rFonts w:ascii="Times New Roman" w:hAnsi="Times New Roman" w:cs="Times New Roman"/>
          <w:i/>
          <w:iCs/>
        </w:rPr>
        <w:t>Israel</w:t>
      </w:r>
      <w:r w:rsidRPr="001A420C">
        <w:rPr>
          <w:rFonts w:ascii="Times New Roman" w:hAnsi="Times New Roman" w:cs="Times New Roman"/>
        </w:rPr>
        <w:t xml:space="preserve"> was the name that the angel of the LORD gave to </w:t>
      </w:r>
      <w:r w:rsidRPr="001A420C">
        <w:rPr>
          <w:rFonts w:ascii="Times New Roman" w:hAnsi="Times New Roman" w:cs="Times New Roman"/>
          <w:i/>
          <w:iCs/>
        </w:rPr>
        <w:t>Jacob</w:t>
      </w:r>
      <w:r w:rsidRPr="001A420C">
        <w:rPr>
          <w:rFonts w:ascii="Times New Roman" w:hAnsi="Times New Roman" w:cs="Times New Roman"/>
        </w:rPr>
        <w:t xml:space="preserve"> after they wrestled together at Peniel (Genesis 32:24-32—especially Genesis 32:28). </w:t>
      </w:r>
      <w:r w:rsidRPr="001A420C">
        <w:rPr>
          <w:rFonts w:ascii="Times New Roman" w:hAnsi="Times New Roman" w:cs="Times New Roman"/>
          <w:i/>
          <w:iCs/>
        </w:rPr>
        <w:t>Israel</w:t>
      </w:r>
      <w:r w:rsidRPr="001A420C">
        <w:rPr>
          <w:rFonts w:ascii="Times New Roman" w:hAnsi="Times New Roman" w:cs="Times New Roman"/>
        </w:rPr>
        <w:t xml:space="preserve"> was the name </w:t>
      </w:r>
      <w:r w:rsidRPr="001A420C">
        <w:rPr>
          <w:rFonts w:ascii="Times New Roman" w:hAnsi="Times New Roman" w:cs="Times New Roman"/>
          <w:i/>
          <w:iCs/>
        </w:rPr>
        <w:t>Jacob</w:t>
      </w:r>
      <w:r w:rsidRPr="001A420C">
        <w:rPr>
          <w:rFonts w:ascii="Times New Roman" w:hAnsi="Times New Roman" w:cs="Times New Roman"/>
        </w:rPr>
        <w:t xml:space="preserve">’s descendants adopted. By calling </w:t>
      </w:r>
      <w:r w:rsidRPr="001A420C">
        <w:rPr>
          <w:rFonts w:ascii="Times New Roman" w:hAnsi="Times New Roman" w:cs="Times New Roman"/>
          <w:i/>
          <w:iCs/>
        </w:rPr>
        <w:t>His Servant</w:t>
      </w:r>
      <w:r w:rsidRPr="001A420C">
        <w:rPr>
          <w:rFonts w:ascii="Times New Roman" w:hAnsi="Times New Roman" w:cs="Times New Roman"/>
        </w:rPr>
        <w:t xml:space="preserve"> “</w:t>
      </w:r>
      <w:r w:rsidRPr="001A420C">
        <w:rPr>
          <w:rFonts w:ascii="Times New Roman" w:hAnsi="Times New Roman" w:cs="Times New Roman"/>
          <w:i/>
          <w:iCs/>
        </w:rPr>
        <w:t>Israel,</w:t>
      </w:r>
      <w:r w:rsidRPr="001A420C">
        <w:rPr>
          <w:rFonts w:ascii="Times New Roman" w:hAnsi="Times New Roman" w:cs="Times New Roman"/>
        </w:rPr>
        <w:t xml:space="preserve">” </w:t>
      </w:r>
      <w:r w:rsidRPr="001A420C">
        <w:rPr>
          <w:rFonts w:ascii="Times New Roman" w:hAnsi="Times New Roman" w:cs="Times New Roman"/>
          <w:i/>
          <w:iCs/>
        </w:rPr>
        <w:t>the LORD</w:t>
      </w:r>
      <w:r w:rsidRPr="001A420C">
        <w:rPr>
          <w:rFonts w:ascii="Times New Roman" w:hAnsi="Times New Roman" w:cs="Times New Roman"/>
        </w:rPr>
        <w:t xml:space="preserve"> appears to have been saying the achievements that </w:t>
      </w:r>
      <w:r w:rsidRPr="001A420C">
        <w:rPr>
          <w:rFonts w:ascii="Times New Roman" w:hAnsi="Times New Roman" w:cs="Times New Roman"/>
          <w:i/>
          <w:iCs/>
        </w:rPr>
        <w:t>Israel</w:t>
      </w:r>
      <w:r w:rsidRPr="001A420C">
        <w:rPr>
          <w:rFonts w:ascii="Times New Roman" w:hAnsi="Times New Roman" w:cs="Times New Roman"/>
        </w:rPr>
        <w:t xml:space="preserve"> had been prophesied to accomplish would be accomplished or made possible by this Messianic </w:t>
      </w:r>
      <w:r w:rsidRPr="001A420C">
        <w:rPr>
          <w:rFonts w:ascii="Times New Roman" w:hAnsi="Times New Roman" w:cs="Times New Roman"/>
          <w:i/>
          <w:iCs/>
        </w:rPr>
        <w:t>Servant</w:t>
      </w:r>
      <w:r w:rsidRPr="001A420C">
        <w:rPr>
          <w:rFonts w:ascii="Times New Roman" w:hAnsi="Times New Roman" w:cs="Times New Roman"/>
        </w:rPr>
        <w:t xml:space="preserve">. </w:t>
      </w:r>
      <w:r w:rsidRPr="001A420C">
        <w:rPr>
          <w:rFonts w:ascii="Times New Roman" w:hAnsi="Times New Roman" w:cs="Times New Roman"/>
        </w:rPr>
        <w:lastRenderedPageBreak/>
        <w:t>This verse also lends credence to the idea from Jewish tradition that the events of Israel’s history prophetically apply to the Messiah, such as the Messiah being called out of Egypt (Matthew 2:14-15).</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This reference to God’s </w:t>
      </w:r>
      <w:r w:rsidRPr="001A420C">
        <w:rPr>
          <w:rFonts w:ascii="Times New Roman" w:hAnsi="Times New Roman" w:cs="Times New Roman"/>
          <w:i/>
          <w:iCs/>
        </w:rPr>
        <w:t xml:space="preserve">Servant </w:t>
      </w:r>
      <w:r w:rsidRPr="001A420C">
        <w:rPr>
          <w:rFonts w:ascii="Times New Roman" w:hAnsi="Times New Roman" w:cs="Times New Roman"/>
        </w:rPr>
        <w:t xml:space="preserve">as Israel is further explained when the LORD declares of </w:t>
      </w:r>
      <w:r w:rsidRPr="001A420C">
        <w:rPr>
          <w:rFonts w:ascii="Times New Roman" w:hAnsi="Times New Roman" w:cs="Times New Roman"/>
          <w:i/>
          <w:iCs/>
        </w:rPr>
        <w:t>My Servant, Israel,</w:t>
      </w:r>
      <w:r w:rsidRPr="001A420C">
        <w:rPr>
          <w:rFonts w:ascii="Times New Roman" w:hAnsi="Times New Roman" w:cs="Times New Roman"/>
        </w:rPr>
        <w:t xml:space="preserve"> </w:t>
      </w:r>
      <w:r w:rsidRPr="001A420C">
        <w:rPr>
          <w:rFonts w:ascii="Times New Roman" w:hAnsi="Times New Roman" w:cs="Times New Roman"/>
          <w:i/>
          <w:iCs/>
        </w:rPr>
        <w:t>in Whom I will show My glory</w:t>
      </w:r>
      <w:r w:rsidRPr="001A420C">
        <w:rPr>
          <w:rFonts w:ascii="Times New Roman" w:hAnsi="Times New Roman" w:cs="Times New Roman"/>
        </w:rPr>
        <w:t xml:space="preserve">. </w:t>
      </w:r>
      <w:r w:rsidRPr="001A420C">
        <w:rPr>
          <w:rFonts w:ascii="Times New Roman" w:hAnsi="Times New Roman" w:cs="Times New Roman"/>
          <w:i/>
          <w:iCs/>
        </w:rPr>
        <w:t xml:space="preserve">Glory </w:t>
      </w:r>
      <w:r w:rsidRPr="001A420C">
        <w:rPr>
          <w:rFonts w:ascii="Times New Roman" w:hAnsi="Times New Roman" w:cs="Times New Roman"/>
        </w:rPr>
        <w:t xml:space="preserve">means someone or something’s essence being visibly demonstrated (1 Corinthians 15:40-41). This boast also means that </w:t>
      </w:r>
      <w:r w:rsidRPr="001A420C">
        <w:rPr>
          <w:rFonts w:ascii="Times New Roman" w:hAnsi="Times New Roman" w:cs="Times New Roman"/>
          <w:i/>
          <w:iCs/>
        </w:rPr>
        <w:t>the LORD</w:t>
      </w:r>
      <w:r w:rsidRPr="001A420C">
        <w:rPr>
          <w:rFonts w:ascii="Times New Roman" w:hAnsi="Times New Roman" w:cs="Times New Roman"/>
        </w:rPr>
        <w:t xml:space="preserve"> will both reveal </w:t>
      </w:r>
      <w:r w:rsidRPr="001A420C">
        <w:rPr>
          <w:rFonts w:ascii="Times New Roman" w:hAnsi="Times New Roman" w:cs="Times New Roman"/>
          <w:i/>
          <w:iCs/>
        </w:rPr>
        <w:t>His glory</w:t>
      </w:r>
      <w:r w:rsidRPr="001A420C">
        <w:rPr>
          <w:rFonts w:ascii="Times New Roman" w:hAnsi="Times New Roman" w:cs="Times New Roman"/>
        </w:rPr>
        <w:t xml:space="preserve"> to </w:t>
      </w:r>
      <w:r w:rsidRPr="001A420C">
        <w:rPr>
          <w:rFonts w:ascii="Times New Roman" w:hAnsi="Times New Roman" w:cs="Times New Roman"/>
          <w:i/>
          <w:iCs/>
        </w:rPr>
        <w:t>His Servant,</w:t>
      </w:r>
      <w:r w:rsidRPr="001A420C">
        <w:rPr>
          <w:rFonts w:ascii="Times New Roman" w:hAnsi="Times New Roman" w:cs="Times New Roman"/>
        </w:rPr>
        <w:t xml:space="preserve"> and that </w:t>
      </w:r>
      <w:r w:rsidRPr="001A420C">
        <w:rPr>
          <w:rFonts w:ascii="Times New Roman" w:hAnsi="Times New Roman" w:cs="Times New Roman"/>
          <w:i/>
          <w:iCs/>
        </w:rPr>
        <w:t>His Servant</w:t>
      </w:r>
      <w:r w:rsidRPr="001A420C">
        <w:rPr>
          <w:rFonts w:ascii="Times New Roman" w:hAnsi="Times New Roman" w:cs="Times New Roman"/>
        </w:rPr>
        <w:t xml:space="preserve"> and the </w:t>
      </w:r>
      <w:r w:rsidRPr="001A420C">
        <w:rPr>
          <w:rFonts w:ascii="Times New Roman" w:hAnsi="Times New Roman" w:cs="Times New Roman"/>
          <w:i/>
          <w:iCs/>
        </w:rPr>
        <w:t>Servant</w:t>
      </w:r>
      <w:r w:rsidRPr="001A420C">
        <w:rPr>
          <w:rFonts w:ascii="Times New Roman" w:hAnsi="Times New Roman" w:cs="Times New Roman"/>
        </w:rPr>
        <w:t>’s success will display</w:t>
      </w:r>
      <w:r w:rsidRPr="001A420C">
        <w:rPr>
          <w:rFonts w:ascii="Times New Roman" w:hAnsi="Times New Roman" w:cs="Times New Roman"/>
          <w:i/>
          <w:iCs/>
        </w:rPr>
        <w:t xml:space="preserve"> the LORD</w:t>
      </w:r>
      <w:r w:rsidRPr="001A420C">
        <w:rPr>
          <w:rFonts w:ascii="Times New Roman" w:hAnsi="Times New Roman" w:cs="Times New Roman"/>
        </w:rPr>
        <w:t xml:space="preserve">’s </w:t>
      </w:r>
      <w:r w:rsidRPr="001A420C">
        <w:rPr>
          <w:rFonts w:ascii="Times New Roman" w:hAnsi="Times New Roman" w:cs="Times New Roman"/>
          <w:i/>
          <w:iCs/>
        </w:rPr>
        <w:t>glory</w:t>
      </w:r>
      <w:r w:rsidRPr="001A420C">
        <w:rPr>
          <w:rFonts w:ascii="Times New Roman" w:hAnsi="Times New Roman" w:cs="Times New Roman"/>
        </w:rPr>
        <w:t xml:space="preserve"> to others. Through </w:t>
      </w:r>
      <w:r w:rsidRPr="001A420C">
        <w:rPr>
          <w:rFonts w:ascii="Times New Roman" w:hAnsi="Times New Roman" w:cs="Times New Roman"/>
          <w:i/>
          <w:iCs/>
        </w:rPr>
        <w:t>His</w:t>
      </w:r>
      <w:r w:rsidRPr="001A420C">
        <w:rPr>
          <w:rFonts w:ascii="Times New Roman" w:hAnsi="Times New Roman" w:cs="Times New Roman"/>
        </w:rPr>
        <w:t xml:space="preserve"> </w:t>
      </w:r>
      <w:r w:rsidRPr="001A420C">
        <w:rPr>
          <w:rFonts w:ascii="Times New Roman" w:hAnsi="Times New Roman" w:cs="Times New Roman"/>
          <w:i/>
          <w:iCs/>
        </w:rPr>
        <w:t>Servant</w:t>
      </w:r>
      <w:r w:rsidRPr="001A420C">
        <w:rPr>
          <w:rFonts w:ascii="Times New Roman" w:hAnsi="Times New Roman" w:cs="Times New Roman"/>
        </w:rPr>
        <w:t xml:space="preserve">’s mission, everyone will see </w:t>
      </w:r>
      <w:r w:rsidRPr="001A420C">
        <w:rPr>
          <w:rFonts w:ascii="Times New Roman" w:hAnsi="Times New Roman" w:cs="Times New Roman"/>
          <w:i/>
          <w:iCs/>
        </w:rPr>
        <w:t>Israel</w:t>
      </w:r>
      <w:r w:rsidRPr="001A420C">
        <w:rPr>
          <w:rFonts w:ascii="Times New Roman" w:hAnsi="Times New Roman" w:cs="Times New Roman"/>
        </w:rPr>
        <w:t>—that “</w:t>
      </w:r>
      <w:r w:rsidRPr="001A420C">
        <w:rPr>
          <w:rFonts w:ascii="Times New Roman" w:hAnsi="Times New Roman" w:cs="Times New Roman"/>
          <w:i/>
          <w:iCs/>
        </w:rPr>
        <w:t>God</w:t>
      </w:r>
      <w:r w:rsidRPr="001A420C">
        <w:rPr>
          <w:rFonts w:ascii="Times New Roman" w:hAnsi="Times New Roman" w:cs="Times New Roman"/>
        </w:rPr>
        <w:t xml:space="preserve"> Prevails.”</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One of the primary missions of </w:t>
      </w:r>
      <w:r w:rsidRPr="001A420C">
        <w:rPr>
          <w:rFonts w:ascii="Times New Roman" w:hAnsi="Times New Roman" w:cs="Times New Roman"/>
          <w:i/>
          <w:iCs/>
        </w:rPr>
        <w:t>the LORD</w:t>
      </w:r>
      <w:r w:rsidRPr="001A420C">
        <w:rPr>
          <w:rFonts w:ascii="Times New Roman" w:hAnsi="Times New Roman" w:cs="Times New Roman"/>
        </w:rPr>
        <w:t xml:space="preserve">’s </w:t>
      </w:r>
      <w:r w:rsidRPr="001A420C">
        <w:rPr>
          <w:rFonts w:ascii="Times New Roman" w:hAnsi="Times New Roman" w:cs="Times New Roman"/>
          <w:i/>
          <w:iCs/>
        </w:rPr>
        <w:t xml:space="preserve">Servant </w:t>
      </w:r>
      <w:r w:rsidRPr="001A420C">
        <w:rPr>
          <w:rFonts w:ascii="Times New Roman" w:hAnsi="Times New Roman" w:cs="Times New Roman"/>
        </w:rPr>
        <w:t xml:space="preserve">was to </w:t>
      </w:r>
      <w:r w:rsidRPr="001A420C">
        <w:rPr>
          <w:rFonts w:ascii="Times New Roman" w:hAnsi="Times New Roman" w:cs="Times New Roman"/>
          <w:i/>
          <w:iCs/>
        </w:rPr>
        <w:t>restore Israel</w:t>
      </w:r>
      <w:r w:rsidRPr="001A420C">
        <w:rPr>
          <w:rFonts w:ascii="Times New Roman" w:hAnsi="Times New Roman" w:cs="Times New Roman"/>
        </w:rPr>
        <w:t xml:space="preserve"> and bring the children of </w:t>
      </w:r>
      <w:r w:rsidRPr="001A420C">
        <w:rPr>
          <w:rFonts w:ascii="Times New Roman" w:hAnsi="Times New Roman" w:cs="Times New Roman"/>
          <w:i/>
          <w:iCs/>
        </w:rPr>
        <w:t>Jacob back</w:t>
      </w:r>
      <w:r w:rsidRPr="001A420C">
        <w:rPr>
          <w:rFonts w:ascii="Times New Roman" w:hAnsi="Times New Roman" w:cs="Times New Roman"/>
        </w:rPr>
        <w:t xml:space="preserve"> into harmony with </w:t>
      </w:r>
      <w:r w:rsidRPr="001A420C">
        <w:rPr>
          <w:rFonts w:ascii="Times New Roman" w:hAnsi="Times New Roman" w:cs="Times New Roman"/>
          <w:i/>
          <w:iCs/>
        </w:rPr>
        <w:t>God</w:t>
      </w:r>
      <w:r w:rsidRPr="001A420C">
        <w:rPr>
          <w:rFonts w:ascii="Times New Roman" w:hAnsi="Times New Roman" w:cs="Times New Roman"/>
        </w:rPr>
        <w:t>. This was widely believed about the Messiah within Jewish tradition:</w:t>
      </w:r>
    </w:p>
    <w:p w:rsidR="001A420C" w:rsidRPr="001A420C" w:rsidRDefault="001A420C" w:rsidP="001A420C">
      <w:pPr>
        <w:numPr>
          <w:ilvl w:val="0"/>
          <w:numId w:val="1"/>
        </w:numPr>
        <w:spacing w:before="100" w:beforeAutospacing="1" w:after="100" w:afterAutospacing="1"/>
        <w:rPr>
          <w:rFonts w:ascii="Times New Roman" w:eastAsia="Times New Roman" w:hAnsi="Times New Roman" w:cs="Times New Roman"/>
        </w:rPr>
      </w:pPr>
      <w:r w:rsidRPr="001A420C">
        <w:rPr>
          <w:rFonts w:ascii="Times New Roman" w:eastAsia="Times New Roman" w:hAnsi="Times New Roman" w:cs="Times New Roman"/>
        </w:rPr>
        <w:t>that He would be a prophet like Moses (Deuteronomy 18:15, 18); and</w:t>
      </w:r>
    </w:p>
    <w:p w:rsidR="001A420C" w:rsidRPr="001A420C" w:rsidRDefault="001A420C" w:rsidP="001A420C">
      <w:pPr>
        <w:numPr>
          <w:ilvl w:val="0"/>
          <w:numId w:val="1"/>
        </w:numPr>
        <w:spacing w:before="100" w:beforeAutospacing="1" w:after="100" w:afterAutospacing="1"/>
        <w:rPr>
          <w:rFonts w:ascii="Times New Roman" w:eastAsia="Times New Roman" w:hAnsi="Times New Roman" w:cs="Times New Roman"/>
        </w:rPr>
      </w:pPr>
      <w:r w:rsidRPr="001A420C">
        <w:rPr>
          <w:rFonts w:ascii="Times New Roman" w:eastAsia="Times New Roman" w:hAnsi="Times New Roman" w:cs="Times New Roman"/>
        </w:rPr>
        <w:t>a King like David (2 Samuel 7:12-13); and</w:t>
      </w:r>
    </w:p>
    <w:p w:rsidR="001A420C" w:rsidRPr="001A420C" w:rsidRDefault="001A420C" w:rsidP="001A420C">
      <w:pPr>
        <w:numPr>
          <w:ilvl w:val="0"/>
          <w:numId w:val="1"/>
        </w:numPr>
        <w:spacing w:before="100" w:beforeAutospacing="1" w:after="100" w:afterAutospacing="1"/>
        <w:rPr>
          <w:rFonts w:ascii="Times New Roman" w:eastAsia="Times New Roman" w:hAnsi="Times New Roman" w:cs="Times New Roman"/>
        </w:rPr>
      </w:pPr>
      <w:r w:rsidRPr="001A420C">
        <w:rPr>
          <w:rFonts w:ascii="Times New Roman" w:eastAsia="Times New Roman" w:hAnsi="Times New Roman" w:cs="Times New Roman"/>
        </w:rPr>
        <w:t>a priest like Melchizedek (Psalm 110:4).</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It was not as widely known that the Messiah would also be a Servant among the Gentiles, like </w:t>
      </w:r>
      <w:r w:rsidRPr="001A420C">
        <w:rPr>
          <w:rFonts w:ascii="Times New Roman" w:hAnsi="Times New Roman" w:cs="Times New Roman"/>
          <w:i/>
          <w:iCs/>
        </w:rPr>
        <w:t>Jacob</w:t>
      </w:r>
      <w:r w:rsidRPr="001A420C">
        <w:rPr>
          <w:rFonts w:ascii="Times New Roman" w:hAnsi="Times New Roman" w:cs="Times New Roman"/>
        </w:rPr>
        <w:t>’s exiled son, Joseph (Genesis 37:18-36, Genesis 39-50). This prophecy of Isaiah 49, and the other</w:t>
      </w:r>
      <w:r w:rsidRPr="001A420C">
        <w:rPr>
          <w:rFonts w:ascii="Times New Roman" w:hAnsi="Times New Roman" w:cs="Times New Roman"/>
          <w:i/>
          <w:iCs/>
        </w:rPr>
        <w:t xml:space="preserve"> Servant</w:t>
      </w:r>
      <w:r w:rsidRPr="001A420C">
        <w:rPr>
          <w:rFonts w:ascii="Times New Roman" w:hAnsi="Times New Roman" w:cs="Times New Roman"/>
        </w:rPr>
        <w:t xml:space="preserve"> Songs of Isaiah, make the point that the Messiah will be a </w:t>
      </w:r>
      <w:r w:rsidRPr="001A420C">
        <w:rPr>
          <w:rFonts w:ascii="Times New Roman" w:hAnsi="Times New Roman" w:cs="Times New Roman"/>
          <w:i/>
          <w:iCs/>
        </w:rPr>
        <w:t>Servant</w:t>
      </w:r>
      <w:r w:rsidRPr="001A420C">
        <w:rPr>
          <w:rFonts w:ascii="Times New Roman" w:hAnsi="Times New Roman" w:cs="Times New Roman"/>
        </w:rPr>
        <w:t xml:space="preserve"> like Joseph, but without explicitly naming Joseph.</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The main point of the LORD’s boast: </w:t>
      </w:r>
      <w:r w:rsidRPr="001A420C">
        <w:rPr>
          <w:rFonts w:ascii="Times New Roman" w:hAnsi="Times New Roman" w:cs="Times New Roman"/>
          <w:i/>
          <w:iCs/>
        </w:rPr>
        <w:t>You are My Servant, Israel, in Whom I will show My glory</w:t>
      </w:r>
      <w:r w:rsidRPr="001A420C">
        <w:rPr>
          <w:rFonts w:ascii="Times New Roman" w:hAnsi="Times New Roman" w:cs="Times New Roman"/>
        </w:rPr>
        <w:t xml:space="preserve">, is that </w:t>
      </w:r>
      <w:r w:rsidRPr="001A420C">
        <w:rPr>
          <w:rFonts w:ascii="Times New Roman" w:hAnsi="Times New Roman" w:cs="Times New Roman"/>
          <w:i/>
          <w:iCs/>
        </w:rPr>
        <w:t>the LORD</w:t>
      </w:r>
      <w:r w:rsidRPr="001A420C">
        <w:rPr>
          <w:rFonts w:ascii="Times New Roman" w:hAnsi="Times New Roman" w:cs="Times New Roman"/>
        </w:rPr>
        <w:t xml:space="preserve"> promises that </w:t>
      </w:r>
      <w:r w:rsidRPr="001A420C">
        <w:rPr>
          <w:rFonts w:ascii="Times New Roman" w:hAnsi="Times New Roman" w:cs="Times New Roman"/>
          <w:i/>
          <w:iCs/>
        </w:rPr>
        <w:t xml:space="preserve">His Servant </w:t>
      </w:r>
      <w:r w:rsidRPr="001A420C">
        <w:rPr>
          <w:rFonts w:ascii="Times New Roman" w:hAnsi="Times New Roman" w:cs="Times New Roman"/>
        </w:rPr>
        <w:t xml:space="preserve">will be the glorious champion who successfully finishes everything </w:t>
      </w:r>
      <w:r w:rsidRPr="001A420C">
        <w:rPr>
          <w:rFonts w:ascii="Times New Roman" w:hAnsi="Times New Roman" w:cs="Times New Roman"/>
          <w:i/>
          <w:iCs/>
        </w:rPr>
        <w:t>the LORD</w:t>
      </w:r>
      <w:r w:rsidRPr="001A420C">
        <w:rPr>
          <w:rFonts w:ascii="Times New Roman" w:hAnsi="Times New Roman" w:cs="Times New Roman"/>
        </w:rPr>
        <w:t xml:space="preserve"> sent </w:t>
      </w:r>
      <w:r w:rsidRPr="001A420C">
        <w:rPr>
          <w:rFonts w:ascii="Times New Roman" w:hAnsi="Times New Roman" w:cs="Times New Roman"/>
          <w:i/>
          <w:iCs/>
        </w:rPr>
        <w:t>Him</w:t>
      </w:r>
      <w:r w:rsidRPr="001A420C">
        <w:rPr>
          <w:rFonts w:ascii="Times New Roman" w:hAnsi="Times New Roman" w:cs="Times New Roman"/>
        </w:rPr>
        <w:t xml:space="preserve"> to accomplish. As a result of this amazing accomplishment, Jesus was given the name which is above every name (Philippians 2:9, Matthew 28:18, Revelation 3:21).</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But next, </w:t>
      </w:r>
      <w:r w:rsidRPr="001A420C">
        <w:rPr>
          <w:rFonts w:ascii="Times New Roman" w:hAnsi="Times New Roman" w:cs="Times New Roman"/>
          <w:i/>
          <w:iCs/>
        </w:rPr>
        <w:t>His Servant</w:t>
      </w:r>
      <w:r w:rsidRPr="001A420C">
        <w:rPr>
          <w:rFonts w:ascii="Times New Roman" w:hAnsi="Times New Roman" w:cs="Times New Roman"/>
        </w:rPr>
        <w:t xml:space="preserve"> seems to question </w:t>
      </w:r>
      <w:r w:rsidRPr="001A420C">
        <w:rPr>
          <w:rFonts w:ascii="Times New Roman" w:hAnsi="Times New Roman" w:cs="Times New Roman"/>
          <w:i/>
          <w:iCs/>
        </w:rPr>
        <w:t>the LORD</w:t>
      </w:r>
      <w:r w:rsidRPr="001A420C">
        <w:rPr>
          <w:rFonts w:ascii="Times New Roman" w:hAnsi="Times New Roman" w:cs="Times New Roman"/>
        </w:rPr>
        <w:t>’s boastful declaration,</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i/>
          <w:iCs/>
        </w:rPr>
        <w:t>But I said, “I have toiled in vain,</w:t>
      </w:r>
      <w:r w:rsidRPr="001A420C">
        <w:rPr>
          <w:rFonts w:ascii="Times New Roman" w:hAnsi="Times New Roman" w:cs="Times New Roman"/>
          <w:i/>
          <w:iCs/>
        </w:rPr>
        <w:br/>
        <w:t>I have spent My strength for nothing and vanity</w:t>
      </w:r>
      <w:r w:rsidRPr="001A420C">
        <w:rPr>
          <w:rFonts w:ascii="Times New Roman" w:hAnsi="Times New Roman" w:cs="Times New Roman"/>
        </w:rPr>
        <w:t xml:space="preserve"> (v 4a).</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The </w:t>
      </w:r>
      <w:r w:rsidRPr="001A420C">
        <w:rPr>
          <w:rFonts w:ascii="Times New Roman" w:hAnsi="Times New Roman" w:cs="Times New Roman"/>
          <w:i/>
          <w:iCs/>
        </w:rPr>
        <w:t>Servant</w:t>
      </w:r>
      <w:r w:rsidRPr="001A420C">
        <w:rPr>
          <w:rFonts w:ascii="Times New Roman" w:hAnsi="Times New Roman" w:cs="Times New Roman"/>
        </w:rPr>
        <w:t xml:space="preserve"> responds to </w:t>
      </w:r>
      <w:r w:rsidRPr="001A420C">
        <w:rPr>
          <w:rFonts w:ascii="Times New Roman" w:hAnsi="Times New Roman" w:cs="Times New Roman"/>
          <w:i/>
          <w:iCs/>
        </w:rPr>
        <w:t>the LORD: but I have toiled in vain</w:t>
      </w:r>
      <w:r w:rsidRPr="001A420C">
        <w:rPr>
          <w:rFonts w:ascii="Times New Roman" w:hAnsi="Times New Roman" w:cs="Times New Roman"/>
        </w:rPr>
        <w:t xml:space="preserve">. The Hebrew word translated as </w:t>
      </w:r>
      <w:r w:rsidRPr="001A420C">
        <w:rPr>
          <w:rFonts w:ascii="Times New Roman" w:hAnsi="Times New Roman" w:cs="Times New Roman"/>
          <w:i/>
          <w:iCs/>
        </w:rPr>
        <w:t>toiled</w:t>
      </w:r>
      <w:r w:rsidRPr="001A420C">
        <w:rPr>
          <w:rFonts w:ascii="Times New Roman" w:hAnsi="Times New Roman" w:cs="Times New Roman"/>
        </w:rPr>
        <w:t xml:space="preserve"> in this verse is: יָגַע (H3021—pronounced: “yaw-gah”). It means to grow weary, to completely exhaust or spend one’s energies. The Hebrew word for vain is רִיק (H7385—pronounced “reek”). It describes a sense of failure and futility. It literally means “empty” or “to no purpose.” The </w:t>
      </w:r>
      <w:r w:rsidRPr="001A420C">
        <w:rPr>
          <w:rFonts w:ascii="Times New Roman" w:hAnsi="Times New Roman" w:cs="Times New Roman"/>
          <w:i/>
          <w:iCs/>
        </w:rPr>
        <w:t>Servant</w:t>
      </w:r>
      <w:r w:rsidRPr="001A420C">
        <w:rPr>
          <w:rFonts w:ascii="Times New Roman" w:hAnsi="Times New Roman" w:cs="Times New Roman"/>
        </w:rPr>
        <w:t xml:space="preserve"> confides in </w:t>
      </w:r>
      <w:r w:rsidRPr="001A420C">
        <w:rPr>
          <w:rFonts w:ascii="Times New Roman" w:hAnsi="Times New Roman" w:cs="Times New Roman"/>
          <w:i/>
          <w:iCs/>
        </w:rPr>
        <w:t>the LORD</w:t>
      </w:r>
      <w:r w:rsidRPr="001A420C">
        <w:rPr>
          <w:rFonts w:ascii="Times New Roman" w:hAnsi="Times New Roman" w:cs="Times New Roman"/>
        </w:rPr>
        <w:t xml:space="preserve">: that He has exhausted Himself in pursuit of His calling, but has come up empty. There is </w:t>
      </w:r>
      <w:r w:rsidRPr="001A420C">
        <w:rPr>
          <w:rFonts w:ascii="Times New Roman" w:hAnsi="Times New Roman" w:cs="Times New Roman"/>
          <w:i/>
          <w:iCs/>
        </w:rPr>
        <w:t>nothing</w:t>
      </w:r>
      <w:r w:rsidRPr="001A420C">
        <w:rPr>
          <w:rFonts w:ascii="Times New Roman" w:hAnsi="Times New Roman" w:cs="Times New Roman"/>
        </w:rPr>
        <w:t xml:space="preserve"> to show for His efforts.</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He reiterates His apparent failure to </w:t>
      </w:r>
      <w:r w:rsidRPr="001A420C">
        <w:rPr>
          <w:rFonts w:ascii="Times New Roman" w:hAnsi="Times New Roman" w:cs="Times New Roman"/>
          <w:i/>
          <w:iCs/>
        </w:rPr>
        <w:t>the LORD</w:t>
      </w:r>
      <w:r w:rsidRPr="001A420C">
        <w:rPr>
          <w:rFonts w:ascii="Times New Roman" w:hAnsi="Times New Roman" w:cs="Times New Roman"/>
        </w:rPr>
        <w:t xml:space="preserve">: </w:t>
      </w:r>
      <w:r w:rsidRPr="001A420C">
        <w:rPr>
          <w:rFonts w:ascii="Times New Roman" w:hAnsi="Times New Roman" w:cs="Times New Roman"/>
          <w:i/>
          <w:iCs/>
        </w:rPr>
        <w:t>I have spent My strength for nothing and vanity.</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The Hebrew word for vanity is: הֶבֶל (H1892—pronounced: “Hebel”). It means “vapor.” This word is a primary theme of Ecclesiastes, that trying to understand the world through our own reason and experience is like trying to grab vapor (“hebel”)—it is a futile endeavor. The Messiah is perhaps lamenting the fleeting and perhaps short-lived, but now gone, opportunity to successfully redeem </w:t>
      </w:r>
      <w:r w:rsidRPr="001A420C">
        <w:rPr>
          <w:rFonts w:ascii="Times New Roman" w:hAnsi="Times New Roman" w:cs="Times New Roman"/>
          <w:i/>
          <w:iCs/>
        </w:rPr>
        <w:t xml:space="preserve">Israel </w:t>
      </w:r>
      <w:r w:rsidRPr="001A420C">
        <w:rPr>
          <w:rFonts w:ascii="Times New Roman" w:hAnsi="Times New Roman" w:cs="Times New Roman"/>
        </w:rPr>
        <w:t>and restore the reign of the throne of David during His earthly life.</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The </w:t>
      </w:r>
      <w:r w:rsidRPr="001A420C">
        <w:rPr>
          <w:rFonts w:ascii="Times New Roman" w:hAnsi="Times New Roman" w:cs="Times New Roman"/>
          <w:i/>
          <w:iCs/>
        </w:rPr>
        <w:t>Servant</w:t>
      </w:r>
      <w:r w:rsidRPr="001A420C">
        <w:rPr>
          <w:rFonts w:ascii="Times New Roman" w:hAnsi="Times New Roman" w:cs="Times New Roman"/>
        </w:rPr>
        <w:t xml:space="preserve">’s confession to </w:t>
      </w:r>
      <w:r w:rsidRPr="001A420C">
        <w:rPr>
          <w:rFonts w:ascii="Times New Roman" w:hAnsi="Times New Roman" w:cs="Times New Roman"/>
          <w:i/>
          <w:iCs/>
        </w:rPr>
        <w:t>the LORD</w:t>
      </w:r>
      <w:r w:rsidRPr="001A420C">
        <w:rPr>
          <w:rFonts w:ascii="Times New Roman" w:hAnsi="Times New Roman" w:cs="Times New Roman"/>
        </w:rPr>
        <w:t xml:space="preserve"> sounds more like a bitter defeat than a victory celebration. He tells </w:t>
      </w:r>
      <w:r w:rsidRPr="001A420C">
        <w:rPr>
          <w:rFonts w:ascii="Times New Roman" w:hAnsi="Times New Roman" w:cs="Times New Roman"/>
          <w:i/>
          <w:iCs/>
        </w:rPr>
        <w:t>God</w:t>
      </w:r>
      <w:r w:rsidRPr="001A420C">
        <w:rPr>
          <w:rFonts w:ascii="Times New Roman" w:hAnsi="Times New Roman" w:cs="Times New Roman"/>
        </w:rPr>
        <w:t xml:space="preserve">: </w:t>
      </w:r>
      <w:r w:rsidRPr="001A420C">
        <w:rPr>
          <w:rFonts w:ascii="Times New Roman" w:hAnsi="Times New Roman" w:cs="Times New Roman"/>
          <w:i/>
          <w:iCs/>
        </w:rPr>
        <w:t>I have</w:t>
      </w:r>
      <w:r w:rsidRPr="001A420C">
        <w:rPr>
          <w:rFonts w:ascii="Times New Roman" w:hAnsi="Times New Roman" w:cs="Times New Roman"/>
        </w:rPr>
        <w:t xml:space="preserve"> given every ounce of energy that </w:t>
      </w:r>
      <w:r w:rsidRPr="001A420C">
        <w:rPr>
          <w:rFonts w:ascii="Times New Roman" w:hAnsi="Times New Roman" w:cs="Times New Roman"/>
          <w:i/>
          <w:iCs/>
        </w:rPr>
        <w:t xml:space="preserve">I have </w:t>
      </w:r>
      <w:r w:rsidRPr="001A420C">
        <w:rPr>
          <w:rFonts w:ascii="Times New Roman" w:hAnsi="Times New Roman" w:cs="Times New Roman"/>
        </w:rPr>
        <w:t xml:space="preserve">had to fulfill the </w:t>
      </w:r>
      <w:r w:rsidRPr="001A420C">
        <w:rPr>
          <w:rFonts w:ascii="Times New Roman" w:hAnsi="Times New Roman" w:cs="Times New Roman"/>
          <w:i/>
          <w:iCs/>
        </w:rPr>
        <w:t>select</w:t>
      </w:r>
      <w:r w:rsidRPr="001A420C">
        <w:rPr>
          <w:rFonts w:ascii="Times New Roman" w:hAnsi="Times New Roman" w:cs="Times New Roman"/>
        </w:rPr>
        <w:t xml:space="preserve"> task You </w:t>
      </w:r>
      <w:r w:rsidRPr="001A420C">
        <w:rPr>
          <w:rFonts w:ascii="Times New Roman" w:hAnsi="Times New Roman" w:cs="Times New Roman"/>
          <w:i/>
          <w:iCs/>
        </w:rPr>
        <w:t xml:space="preserve">called Me </w:t>
      </w:r>
      <w:r w:rsidRPr="001A420C">
        <w:rPr>
          <w:rFonts w:ascii="Times New Roman" w:hAnsi="Times New Roman" w:cs="Times New Roman"/>
        </w:rPr>
        <w:t xml:space="preserve">to, </w:t>
      </w:r>
      <w:r w:rsidRPr="001A420C">
        <w:rPr>
          <w:rFonts w:ascii="Times New Roman" w:hAnsi="Times New Roman" w:cs="Times New Roman"/>
          <w:i/>
          <w:iCs/>
        </w:rPr>
        <w:t>but I have</w:t>
      </w:r>
      <w:r w:rsidRPr="001A420C">
        <w:rPr>
          <w:rFonts w:ascii="Times New Roman" w:hAnsi="Times New Roman" w:cs="Times New Roman"/>
        </w:rPr>
        <w:t xml:space="preserve"> come up empty. </w:t>
      </w:r>
      <w:r w:rsidRPr="001A420C">
        <w:rPr>
          <w:rFonts w:ascii="Times New Roman" w:hAnsi="Times New Roman" w:cs="Times New Roman"/>
          <w:i/>
          <w:iCs/>
        </w:rPr>
        <w:t>I have</w:t>
      </w:r>
      <w:r w:rsidRPr="001A420C">
        <w:rPr>
          <w:rFonts w:ascii="Times New Roman" w:hAnsi="Times New Roman" w:cs="Times New Roman"/>
        </w:rPr>
        <w:t xml:space="preserve"> failed to successfully complete </w:t>
      </w:r>
      <w:r w:rsidRPr="001A420C">
        <w:rPr>
          <w:rFonts w:ascii="Times New Roman" w:hAnsi="Times New Roman" w:cs="Times New Roman"/>
          <w:i/>
          <w:iCs/>
        </w:rPr>
        <w:t>My</w:t>
      </w:r>
      <w:r w:rsidRPr="001A420C">
        <w:rPr>
          <w:rFonts w:ascii="Times New Roman" w:hAnsi="Times New Roman" w:cs="Times New Roman"/>
        </w:rPr>
        <w:t xml:space="preserve"> mission. This might be telling us that this was part of the prayer Jesus prayed in Gethsemene, when He agonized even to the point of death (Matthew 26:38).</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At some point during the </w:t>
      </w:r>
      <w:r w:rsidRPr="001A420C">
        <w:rPr>
          <w:rFonts w:ascii="Times New Roman" w:hAnsi="Times New Roman" w:cs="Times New Roman"/>
          <w:i/>
          <w:iCs/>
        </w:rPr>
        <w:t>Servant</w:t>
      </w:r>
      <w:r w:rsidRPr="001A420C">
        <w:rPr>
          <w:rFonts w:ascii="Times New Roman" w:hAnsi="Times New Roman" w:cs="Times New Roman"/>
        </w:rPr>
        <w:t xml:space="preserve">’s quest to accomplish </w:t>
      </w:r>
      <w:r w:rsidRPr="001A420C">
        <w:rPr>
          <w:rFonts w:ascii="Times New Roman" w:hAnsi="Times New Roman" w:cs="Times New Roman"/>
          <w:i/>
          <w:iCs/>
        </w:rPr>
        <w:t>the LORD</w:t>
      </w:r>
      <w:r w:rsidRPr="001A420C">
        <w:rPr>
          <w:rFonts w:ascii="Times New Roman" w:hAnsi="Times New Roman" w:cs="Times New Roman"/>
        </w:rPr>
        <w:t xml:space="preserve">’s select tasks, the </w:t>
      </w:r>
      <w:r w:rsidRPr="001A420C">
        <w:rPr>
          <w:rFonts w:ascii="Times New Roman" w:hAnsi="Times New Roman" w:cs="Times New Roman"/>
          <w:i/>
          <w:iCs/>
        </w:rPr>
        <w:t>Servant</w:t>
      </w:r>
      <w:r w:rsidRPr="001A420C">
        <w:rPr>
          <w:rFonts w:ascii="Times New Roman" w:hAnsi="Times New Roman" w:cs="Times New Roman"/>
        </w:rPr>
        <w:t xml:space="preserve"> appears to feel as though He has failed miserably in His task. The </w:t>
      </w:r>
      <w:r w:rsidRPr="001A420C">
        <w:rPr>
          <w:rFonts w:ascii="Times New Roman" w:hAnsi="Times New Roman" w:cs="Times New Roman"/>
          <w:i/>
          <w:iCs/>
        </w:rPr>
        <w:t>Servant</w:t>
      </w:r>
      <w:r w:rsidRPr="001A420C">
        <w:rPr>
          <w:rFonts w:ascii="Times New Roman" w:hAnsi="Times New Roman" w:cs="Times New Roman"/>
        </w:rPr>
        <w:t xml:space="preserve"> does not specify which task He feels that He miscarried, but the context that follows seems to suggest that He felt as though He failed to accomplish the Messiah’s primary objective which was to </w:t>
      </w:r>
      <w:r w:rsidRPr="001A420C">
        <w:rPr>
          <w:rFonts w:ascii="Times New Roman" w:hAnsi="Times New Roman" w:cs="Times New Roman"/>
          <w:i/>
          <w:iCs/>
        </w:rPr>
        <w:t xml:space="preserve">raise up the tribes of Jacob and to restore the preserved ones of Israel </w:t>
      </w:r>
      <w:r w:rsidRPr="001A420C">
        <w:rPr>
          <w:rFonts w:ascii="Times New Roman" w:hAnsi="Times New Roman" w:cs="Times New Roman"/>
        </w:rPr>
        <w:t>(v 6).</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God promised a Messiah that would restore the throne of David and establish it forever (2 Samuel 7:12-13). It was clear at the moment Jesus was awaiting His arrest, after Judas had betrayed Him, that this objective would not be met. So perhaps this Servant Song tells us the prayer Jesus prayed, pouring out His disappointment to His Father. We see something of His grief that Israel refused His offer in Jesus’s lament over Jerusalem (Matthew 23:37).</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He felt as though His efforts came to </w:t>
      </w:r>
      <w:r w:rsidRPr="001A420C">
        <w:rPr>
          <w:rFonts w:ascii="Times New Roman" w:hAnsi="Times New Roman" w:cs="Times New Roman"/>
          <w:i/>
          <w:iCs/>
        </w:rPr>
        <w:t>nothing and vanity</w:t>
      </w:r>
      <w:r w:rsidRPr="001A420C">
        <w:rPr>
          <w:rFonts w:ascii="Times New Roman" w:hAnsi="Times New Roman" w:cs="Times New Roman"/>
        </w:rPr>
        <w:t>. With respect to the goal to have Israel accept His message and repent, that mission was vain. The only consolation that the Servant had for His toil was the truth that He spoke to Himself to salve His apparent defeat:</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i/>
          <w:iCs/>
        </w:rPr>
        <w:t>Yet surely the justice due to Me is with the Lord,</w:t>
      </w:r>
      <w:r w:rsidRPr="001A420C">
        <w:rPr>
          <w:rFonts w:ascii="Times New Roman" w:hAnsi="Times New Roman" w:cs="Times New Roman"/>
          <w:i/>
          <w:iCs/>
        </w:rPr>
        <w:br/>
        <w:t>And My reward with My God.</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Despite apparently failing to win the objective to redeem Israel politically, the Messiah knows that </w:t>
      </w:r>
      <w:r w:rsidRPr="001A420C">
        <w:rPr>
          <w:rFonts w:ascii="Times New Roman" w:hAnsi="Times New Roman" w:cs="Times New Roman"/>
          <w:i/>
          <w:iCs/>
        </w:rPr>
        <w:t xml:space="preserve">the justice due </w:t>
      </w:r>
      <w:r w:rsidRPr="001A420C">
        <w:rPr>
          <w:rFonts w:ascii="Times New Roman" w:hAnsi="Times New Roman" w:cs="Times New Roman"/>
        </w:rPr>
        <w:t>Him</w:t>
      </w:r>
      <w:r w:rsidRPr="001A420C">
        <w:rPr>
          <w:rFonts w:ascii="Times New Roman" w:hAnsi="Times New Roman" w:cs="Times New Roman"/>
          <w:i/>
          <w:iCs/>
        </w:rPr>
        <w:t xml:space="preserve"> is with the LORD</w:t>
      </w:r>
      <w:r w:rsidRPr="001A420C">
        <w:rPr>
          <w:rFonts w:ascii="Times New Roman" w:hAnsi="Times New Roman" w:cs="Times New Roman"/>
        </w:rPr>
        <w:t xml:space="preserve">. He knows that </w:t>
      </w:r>
      <w:r w:rsidRPr="001A420C">
        <w:rPr>
          <w:rFonts w:ascii="Times New Roman" w:hAnsi="Times New Roman" w:cs="Times New Roman"/>
          <w:i/>
          <w:iCs/>
        </w:rPr>
        <w:t>the LORD</w:t>
      </w:r>
      <w:r w:rsidRPr="001A420C">
        <w:rPr>
          <w:rFonts w:ascii="Times New Roman" w:hAnsi="Times New Roman" w:cs="Times New Roman"/>
        </w:rPr>
        <w:t xml:space="preserve"> knows </w:t>
      </w:r>
      <w:r w:rsidRPr="001A420C">
        <w:rPr>
          <w:rFonts w:ascii="Times New Roman" w:hAnsi="Times New Roman" w:cs="Times New Roman"/>
          <w:i/>
          <w:iCs/>
        </w:rPr>
        <w:t>His Servant</w:t>
      </w:r>
      <w:r w:rsidRPr="001A420C">
        <w:rPr>
          <w:rFonts w:ascii="Times New Roman" w:hAnsi="Times New Roman" w:cs="Times New Roman"/>
        </w:rPr>
        <w:t xml:space="preserve"> was faithful and that He gave His all despite the undesirable outcome. He trusts that His </w:t>
      </w:r>
      <w:r w:rsidRPr="001A420C">
        <w:rPr>
          <w:rFonts w:ascii="Times New Roman" w:hAnsi="Times New Roman" w:cs="Times New Roman"/>
          <w:i/>
          <w:iCs/>
        </w:rPr>
        <w:t xml:space="preserve">reward </w:t>
      </w:r>
      <w:r w:rsidRPr="001A420C">
        <w:rPr>
          <w:rFonts w:ascii="Times New Roman" w:hAnsi="Times New Roman" w:cs="Times New Roman"/>
        </w:rPr>
        <w:t>will be attached to His faithfulness, not the results; results are up to God. Jesus conveys that same message to His servants in the book of Revelation (Revelation 1:1)—namely that He will greatly reward His servants who overcome failure, loss, rejection, and (perhaps) death by continuing to live faithfully (Revelation 3:21).</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The </w:t>
      </w:r>
      <w:r w:rsidRPr="001A420C">
        <w:rPr>
          <w:rFonts w:ascii="Times New Roman" w:hAnsi="Times New Roman" w:cs="Times New Roman"/>
          <w:i/>
          <w:iCs/>
        </w:rPr>
        <w:t>Servant</w:t>
      </w:r>
      <w:r w:rsidRPr="001A420C">
        <w:rPr>
          <w:rFonts w:ascii="Times New Roman" w:hAnsi="Times New Roman" w:cs="Times New Roman"/>
        </w:rPr>
        <w:t xml:space="preserve"> trusts </w:t>
      </w:r>
      <w:r w:rsidRPr="001A420C">
        <w:rPr>
          <w:rFonts w:ascii="Times New Roman" w:hAnsi="Times New Roman" w:cs="Times New Roman"/>
          <w:i/>
          <w:iCs/>
        </w:rPr>
        <w:t>the LORD</w:t>
      </w:r>
      <w:r w:rsidRPr="001A420C">
        <w:rPr>
          <w:rFonts w:ascii="Times New Roman" w:hAnsi="Times New Roman" w:cs="Times New Roman"/>
        </w:rPr>
        <w:t xml:space="preserve"> to vindicate His toilsome efforts in His quest. He does not need to vindicate Himself or find approval from others. Even more than righteous Job, the </w:t>
      </w:r>
      <w:r w:rsidRPr="001A420C">
        <w:rPr>
          <w:rFonts w:ascii="Times New Roman" w:hAnsi="Times New Roman" w:cs="Times New Roman"/>
          <w:i/>
          <w:iCs/>
        </w:rPr>
        <w:t>Servant</w:t>
      </w:r>
      <w:r w:rsidRPr="001A420C">
        <w:rPr>
          <w:rFonts w:ascii="Times New Roman" w:hAnsi="Times New Roman" w:cs="Times New Roman"/>
        </w:rPr>
        <w:t xml:space="preserve"> knew He was upright and faithful to what </w:t>
      </w:r>
      <w:r w:rsidRPr="001A420C">
        <w:rPr>
          <w:rFonts w:ascii="Times New Roman" w:hAnsi="Times New Roman" w:cs="Times New Roman"/>
          <w:i/>
          <w:iCs/>
        </w:rPr>
        <w:t>the LORD</w:t>
      </w:r>
      <w:r w:rsidRPr="001A420C">
        <w:rPr>
          <w:rFonts w:ascii="Times New Roman" w:hAnsi="Times New Roman" w:cs="Times New Roman"/>
        </w:rPr>
        <w:t xml:space="preserve"> had </w:t>
      </w:r>
      <w:r w:rsidRPr="001A420C">
        <w:rPr>
          <w:rFonts w:ascii="Times New Roman" w:hAnsi="Times New Roman" w:cs="Times New Roman"/>
          <w:i/>
          <w:iCs/>
        </w:rPr>
        <w:t>called Him</w:t>
      </w:r>
      <w:r w:rsidRPr="001A420C">
        <w:rPr>
          <w:rFonts w:ascii="Times New Roman" w:hAnsi="Times New Roman" w:cs="Times New Roman"/>
        </w:rPr>
        <w:t xml:space="preserve"> to do. Moreover, the Servant believes that His </w:t>
      </w:r>
      <w:r w:rsidRPr="001A420C">
        <w:rPr>
          <w:rFonts w:ascii="Times New Roman" w:hAnsi="Times New Roman" w:cs="Times New Roman"/>
          <w:i/>
          <w:iCs/>
        </w:rPr>
        <w:t xml:space="preserve">reward is with </w:t>
      </w:r>
      <w:r w:rsidRPr="001A420C">
        <w:rPr>
          <w:rFonts w:ascii="Times New Roman" w:hAnsi="Times New Roman" w:cs="Times New Roman"/>
        </w:rPr>
        <w:t>His</w:t>
      </w:r>
      <w:r w:rsidRPr="001A420C">
        <w:rPr>
          <w:rFonts w:ascii="Times New Roman" w:hAnsi="Times New Roman" w:cs="Times New Roman"/>
          <w:i/>
          <w:iCs/>
        </w:rPr>
        <w:t xml:space="preserve"> God</w:t>
      </w:r>
      <w:r w:rsidRPr="001A420C">
        <w:rPr>
          <w:rFonts w:ascii="Times New Roman" w:hAnsi="Times New Roman" w:cs="Times New Roman"/>
        </w:rPr>
        <w:t xml:space="preserve">. Despite the apparent failure in the mission’s external objectives, the </w:t>
      </w:r>
      <w:r w:rsidRPr="001A420C">
        <w:rPr>
          <w:rFonts w:ascii="Times New Roman" w:hAnsi="Times New Roman" w:cs="Times New Roman"/>
          <w:i/>
          <w:iCs/>
        </w:rPr>
        <w:t xml:space="preserve">Servant </w:t>
      </w:r>
      <w:r w:rsidRPr="001A420C">
        <w:rPr>
          <w:rFonts w:ascii="Times New Roman" w:hAnsi="Times New Roman" w:cs="Times New Roman"/>
        </w:rPr>
        <w:t xml:space="preserve">did not compromise. He did not scuttle the </w:t>
      </w:r>
      <w:r w:rsidRPr="001A420C">
        <w:rPr>
          <w:rFonts w:ascii="Times New Roman" w:hAnsi="Times New Roman" w:cs="Times New Roman"/>
          <w:i/>
          <w:iCs/>
        </w:rPr>
        <w:t>LORD</w:t>
      </w:r>
      <w:r w:rsidRPr="001A420C">
        <w:rPr>
          <w:rFonts w:ascii="Times New Roman" w:hAnsi="Times New Roman" w:cs="Times New Roman"/>
        </w:rPr>
        <w:t xml:space="preserve">’s plans or settle for a lesser trophy for His prize. He kept His eyes on the prize and did not waiver. His </w:t>
      </w:r>
      <w:r w:rsidRPr="001A420C">
        <w:rPr>
          <w:rFonts w:ascii="Times New Roman" w:hAnsi="Times New Roman" w:cs="Times New Roman"/>
          <w:i/>
          <w:iCs/>
        </w:rPr>
        <w:t>reward</w:t>
      </w:r>
      <w:r w:rsidRPr="001A420C">
        <w:rPr>
          <w:rFonts w:ascii="Times New Roman" w:hAnsi="Times New Roman" w:cs="Times New Roman"/>
        </w:rPr>
        <w:t xml:space="preserve"> was in </w:t>
      </w:r>
      <w:r w:rsidRPr="001A420C">
        <w:rPr>
          <w:rFonts w:ascii="Times New Roman" w:hAnsi="Times New Roman" w:cs="Times New Roman"/>
          <w:i/>
          <w:iCs/>
        </w:rPr>
        <w:t>the LORD</w:t>
      </w:r>
      <w:r w:rsidRPr="001A420C">
        <w:rPr>
          <w:rFonts w:ascii="Times New Roman" w:hAnsi="Times New Roman" w:cs="Times New Roman"/>
        </w:rPr>
        <w:t xml:space="preserve">’s </w:t>
      </w:r>
      <w:r w:rsidRPr="001A420C">
        <w:rPr>
          <w:rFonts w:ascii="Times New Roman" w:hAnsi="Times New Roman" w:cs="Times New Roman"/>
          <w:i/>
          <w:iCs/>
        </w:rPr>
        <w:t xml:space="preserve">hands, </w:t>
      </w:r>
      <w:r w:rsidRPr="001A420C">
        <w:rPr>
          <w:rFonts w:ascii="Times New Roman" w:hAnsi="Times New Roman" w:cs="Times New Roman"/>
        </w:rPr>
        <w:t>and He trusted in His Father.</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This reads as though the </w:t>
      </w:r>
      <w:r w:rsidRPr="001A420C">
        <w:rPr>
          <w:rFonts w:ascii="Times New Roman" w:hAnsi="Times New Roman" w:cs="Times New Roman"/>
          <w:i/>
          <w:iCs/>
        </w:rPr>
        <w:t>Servant</w:t>
      </w:r>
      <w:r w:rsidRPr="001A420C">
        <w:rPr>
          <w:rFonts w:ascii="Times New Roman" w:hAnsi="Times New Roman" w:cs="Times New Roman"/>
        </w:rPr>
        <w:t xml:space="preserve"> had external goals that He hoped, perhaps even expected, to accomplish. When these results did not materialize how He hoped, He was naturally discouraged. But despite the disappointing outcome, the </w:t>
      </w:r>
      <w:r w:rsidRPr="001A420C">
        <w:rPr>
          <w:rFonts w:ascii="Times New Roman" w:hAnsi="Times New Roman" w:cs="Times New Roman"/>
          <w:i/>
          <w:iCs/>
        </w:rPr>
        <w:t>Servant</w:t>
      </w:r>
      <w:r w:rsidRPr="001A420C">
        <w:rPr>
          <w:rFonts w:ascii="Times New Roman" w:hAnsi="Times New Roman" w:cs="Times New Roman"/>
        </w:rPr>
        <w:t xml:space="preserve"> was successful in His ultimate goal, which was to do the will of </w:t>
      </w:r>
      <w:r w:rsidRPr="001A420C">
        <w:rPr>
          <w:rFonts w:ascii="Times New Roman" w:hAnsi="Times New Roman" w:cs="Times New Roman"/>
          <w:i/>
          <w:iCs/>
        </w:rPr>
        <w:t>the LORD</w:t>
      </w:r>
      <w:r w:rsidRPr="001A420C">
        <w:rPr>
          <w:rFonts w:ascii="Times New Roman" w:hAnsi="Times New Roman" w:cs="Times New Roman"/>
        </w:rPr>
        <w:t xml:space="preserve"> and to please Him.</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Jesus knew He was going to suffer and die. He told His disciples as much (Matthew 16:21). However, it appears that Jesus began to speak in this manner after a certain time, as it became clear Israel was rejecting Him, as Matthew 16:21 states “from that time” Jesus began to prepare the disciples for His death and suffering. So perhaps Jesus, living as a dependent human, had hopes that Israel would accept Him, hopes that were dashed. This is possible since Jesus was fully God and fully human, so could know all things while setting aside His foreknowledge (Matthew 24:36, Philippians 2:6-7).</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Even the Messianic </w:t>
      </w:r>
      <w:r w:rsidRPr="001A420C">
        <w:rPr>
          <w:rFonts w:ascii="Times New Roman" w:hAnsi="Times New Roman" w:cs="Times New Roman"/>
          <w:i/>
          <w:iCs/>
        </w:rPr>
        <w:t>Servant</w:t>
      </w:r>
      <w:r w:rsidRPr="001A420C">
        <w:rPr>
          <w:rFonts w:ascii="Times New Roman" w:hAnsi="Times New Roman" w:cs="Times New Roman"/>
        </w:rPr>
        <w:t xml:space="preserve"> of </w:t>
      </w:r>
      <w:r w:rsidRPr="001A420C">
        <w:rPr>
          <w:rFonts w:ascii="Times New Roman" w:hAnsi="Times New Roman" w:cs="Times New Roman"/>
          <w:i/>
          <w:iCs/>
        </w:rPr>
        <w:t xml:space="preserve">the LORD, </w:t>
      </w:r>
      <w:r w:rsidRPr="001A420C">
        <w:rPr>
          <w:rFonts w:ascii="Times New Roman" w:hAnsi="Times New Roman" w:cs="Times New Roman"/>
        </w:rPr>
        <w:t>who was both divine and human, acted according to the three things humans can control,</w:t>
      </w:r>
    </w:p>
    <w:p w:rsidR="001A420C" w:rsidRPr="001A420C" w:rsidRDefault="001A420C" w:rsidP="001A420C">
      <w:pPr>
        <w:numPr>
          <w:ilvl w:val="0"/>
          <w:numId w:val="2"/>
        </w:numPr>
        <w:spacing w:before="100" w:beforeAutospacing="1" w:after="100" w:afterAutospacing="1"/>
        <w:rPr>
          <w:rFonts w:ascii="Times New Roman" w:eastAsia="Times New Roman" w:hAnsi="Times New Roman" w:cs="Times New Roman"/>
        </w:rPr>
      </w:pPr>
      <w:r w:rsidRPr="001A420C">
        <w:rPr>
          <w:rFonts w:ascii="Times New Roman" w:eastAsia="Times New Roman" w:hAnsi="Times New Roman" w:cs="Times New Roman"/>
        </w:rPr>
        <w:t xml:space="preserve">Who We Trust: The Servant trusted </w:t>
      </w:r>
      <w:r w:rsidRPr="001A420C">
        <w:rPr>
          <w:rFonts w:ascii="Times New Roman" w:eastAsia="Times New Roman" w:hAnsi="Times New Roman" w:cs="Times New Roman"/>
          <w:i/>
          <w:iCs/>
        </w:rPr>
        <w:t>the LORD</w:t>
      </w:r>
      <w:r w:rsidRPr="001A420C">
        <w:rPr>
          <w:rFonts w:ascii="Times New Roman" w:eastAsia="Times New Roman" w:hAnsi="Times New Roman" w:cs="Times New Roman"/>
        </w:rPr>
        <w:t>.</w:t>
      </w:r>
    </w:p>
    <w:p w:rsidR="001A420C" w:rsidRPr="001A420C" w:rsidRDefault="001A420C" w:rsidP="001A420C">
      <w:pPr>
        <w:numPr>
          <w:ilvl w:val="0"/>
          <w:numId w:val="3"/>
        </w:numPr>
        <w:spacing w:before="100" w:beforeAutospacing="1" w:after="100" w:afterAutospacing="1"/>
        <w:rPr>
          <w:rFonts w:ascii="Times New Roman" w:eastAsia="Times New Roman" w:hAnsi="Times New Roman" w:cs="Times New Roman"/>
        </w:rPr>
      </w:pPr>
      <w:r w:rsidRPr="001A420C">
        <w:rPr>
          <w:rFonts w:ascii="Times New Roman" w:eastAsia="Times New Roman" w:hAnsi="Times New Roman" w:cs="Times New Roman"/>
        </w:rPr>
        <w:t xml:space="preserve">Our Perspective: Rather than dwelling on the disappointing results, </w:t>
      </w:r>
      <w:r w:rsidRPr="001A420C">
        <w:rPr>
          <w:rFonts w:ascii="Times New Roman" w:eastAsia="Times New Roman" w:hAnsi="Times New Roman" w:cs="Times New Roman"/>
          <w:i/>
          <w:iCs/>
        </w:rPr>
        <w:t>the Servant</w:t>
      </w:r>
      <w:r w:rsidRPr="001A420C">
        <w:rPr>
          <w:rFonts w:ascii="Times New Roman" w:eastAsia="Times New Roman" w:hAnsi="Times New Roman" w:cs="Times New Roman"/>
        </w:rPr>
        <w:t xml:space="preserve"> focused on</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pleasing </w:t>
      </w:r>
      <w:r w:rsidRPr="001A420C">
        <w:rPr>
          <w:rFonts w:ascii="Times New Roman" w:hAnsi="Times New Roman" w:cs="Times New Roman"/>
          <w:i/>
          <w:iCs/>
        </w:rPr>
        <w:t xml:space="preserve">the LORD, </w:t>
      </w:r>
      <w:r w:rsidRPr="001A420C">
        <w:rPr>
          <w:rFonts w:ascii="Times New Roman" w:hAnsi="Times New Roman" w:cs="Times New Roman"/>
        </w:rPr>
        <w:t>and trusting His reward.</w:t>
      </w:r>
    </w:p>
    <w:p w:rsidR="001A420C" w:rsidRPr="001A420C" w:rsidRDefault="001A420C" w:rsidP="001A420C">
      <w:pPr>
        <w:numPr>
          <w:ilvl w:val="0"/>
          <w:numId w:val="4"/>
        </w:numPr>
        <w:spacing w:before="100" w:beforeAutospacing="1" w:after="100" w:afterAutospacing="1"/>
        <w:rPr>
          <w:rFonts w:ascii="Times New Roman" w:eastAsia="Times New Roman" w:hAnsi="Times New Roman" w:cs="Times New Roman"/>
        </w:rPr>
      </w:pPr>
      <w:r w:rsidRPr="001A420C">
        <w:rPr>
          <w:rFonts w:ascii="Times New Roman" w:eastAsia="Times New Roman" w:hAnsi="Times New Roman" w:cs="Times New Roman"/>
        </w:rPr>
        <w:t xml:space="preserve">Our Actions: The </w:t>
      </w:r>
      <w:r w:rsidRPr="001A420C">
        <w:rPr>
          <w:rFonts w:ascii="Times New Roman" w:eastAsia="Times New Roman" w:hAnsi="Times New Roman" w:cs="Times New Roman"/>
          <w:i/>
          <w:iCs/>
        </w:rPr>
        <w:t>Servant</w:t>
      </w:r>
      <w:r w:rsidRPr="001A420C">
        <w:rPr>
          <w:rFonts w:ascii="Times New Roman" w:eastAsia="Times New Roman" w:hAnsi="Times New Roman" w:cs="Times New Roman"/>
        </w:rPr>
        <w:t xml:space="preserve"> did </w:t>
      </w:r>
      <w:r w:rsidRPr="001A420C">
        <w:rPr>
          <w:rFonts w:ascii="Times New Roman" w:eastAsia="Times New Roman" w:hAnsi="Times New Roman" w:cs="Times New Roman"/>
          <w:i/>
          <w:iCs/>
        </w:rPr>
        <w:t>the LORD</w:t>
      </w:r>
      <w:r w:rsidRPr="001A420C">
        <w:rPr>
          <w:rFonts w:ascii="Times New Roman" w:eastAsia="Times New Roman" w:hAnsi="Times New Roman" w:cs="Times New Roman"/>
        </w:rPr>
        <w:t>’s will, trusting that would be for His best.</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Remarkably, even the Messianic </w:t>
      </w:r>
      <w:r w:rsidRPr="001A420C">
        <w:rPr>
          <w:rFonts w:ascii="Times New Roman" w:hAnsi="Times New Roman" w:cs="Times New Roman"/>
          <w:i/>
          <w:iCs/>
        </w:rPr>
        <w:t>Servant,</w:t>
      </w:r>
      <w:r w:rsidRPr="001A420C">
        <w:rPr>
          <w:rFonts w:ascii="Times New Roman" w:hAnsi="Times New Roman" w:cs="Times New Roman"/>
        </w:rPr>
        <w:t xml:space="preserve"> who had the backing of </w:t>
      </w:r>
      <w:r w:rsidRPr="001A420C">
        <w:rPr>
          <w:rFonts w:ascii="Times New Roman" w:hAnsi="Times New Roman" w:cs="Times New Roman"/>
          <w:i/>
          <w:iCs/>
        </w:rPr>
        <w:t>the LORD,</w:t>
      </w:r>
      <w:r w:rsidRPr="001A420C">
        <w:rPr>
          <w:rFonts w:ascii="Times New Roman" w:hAnsi="Times New Roman" w:cs="Times New Roman"/>
        </w:rPr>
        <w:t xml:space="preserve"> did not seek to control the outcome, the results. He did not seek to go beyond </w:t>
      </w:r>
      <w:r w:rsidRPr="001A420C">
        <w:rPr>
          <w:rFonts w:ascii="Times New Roman" w:hAnsi="Times New Roman" w:cs="Times New Roman"/>
          <w:i/>
          <w:iCs/>
        </w:rPr>
        <w:t>the LORD</w:t>
      </w:r>
      <w:r w:rsidRPr="001A420C">
        <w:rPr>
          <w:rFonts w:ascii="Times New Roman" w:hAnsi="Times New Roman" w:cs="Times New Roman"/>
        </w:rPr>
        <w:t xml:space="preserve">’s will to accomplish His important task, although it would have been easy to rationalize, because the fate of </w:t>
      </w:r>
      <w:r w:rsidRPr="001A420C">
        <w:rPr>
          <w:rFonts w:ascii="Times New Roman" w:hAnsi="Times New Roman" w:cs="Times New Roman"/>
          <w:i/>
          <w:iCs/>
        </w:rPr>
        <w:t>Israel</w:t>
      </w:r>
      <w:r w:rsidRPr="001A420C">
        <w:rPr>
          <w:rFonts w:ascii="Times New Roman" w:hAnsi="Times New Roman" w:cs="Times New Roman"/>
        </w:rPr>
        <w:t xml:space="preserve">, His people, was at stake. Rather, Jesus entrusted Himself and the outcome of His work completely to </w:t>
      </w:r>
      <w:r w:rsidRPr="001A420C">
        <w:rPr>
          <w:rFonts w:ascii="Times New Roman" w:hAnsi="Times New Roman" w:cs="Times New Roman"/>
          <w:i/>
          <w:iCs/>
        </w:rPr>
        <w:t>God</w:t>
      </w:r>
      <w:r w:rsidRPr="001A420C">
        <w:rPr>
          <w:rFonts w:ascii="Times New Roman" w:hAnsi="Times New Roman" w:cs="Times New Roman"/>
        </w:rPr>
        <w:t xml:space="preserve">. And Jesus followed </w:t>
      </w:r>
      <w:r w:rsidRPr="001A420C">
        <w:rPr>
          <w:rFonts w:ascii="Times New Roman" w:hAnsi="Times New Roman" w:cs="Times New Roman"/>
          <w:i/>
          <w:iCs/>
        </w:rPr>
        <w:t>God</w:t>
      </w:r>
      <w:r w:rsidRPr="001A420C">
        <w:rPr>
          <w:rFonts w:ascii="Times New Roman" w:hAnsi="Times New Roman" w:cs="Times New Roman"/>
        </w:rPr>
        <w:t>’s will.</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If the Messiah did not seek to control or stake His identity on the outcome or results, neither should we. We should follow the </w:t>
      </w:r>
      <w:r w:rsidRPr="001A420C">
        <w:rPr>
          <w:rFonts w:ascii="Times New Roman" w:hAnsi="Times New Roman" w:cs="Times New Roman"/>
          <w:i/>
          <w:iCs/>
        </w:rPr>
        <w:t>Servant</w:t>
      </w:r>
      <w:r w:rsidRPr="001A420C">
        <w:rPr>
          <w:rFonts w:ascii="Times New Roman" w:hAnsi="Times New Roman" w:cs="Times New Roman"/>
        </w:rPr>
        <w:t xml:space="preserve">’s example in trusting </w:t>
      </w:r>
      <w:r w:rsidRPr="001A420C">
        <w:rPr>
          <w:rFonts w:ascii="Times New Roman" w:hAnsi="Times New Roman" w:cs="Times New Roman"/>
          <w:i/>
          <w:iCs/>
        </w:rPr>
        <w:t>the LORD</w:t>
      </w:r>
      <w:r w:rsidRPr="001A420C">
        <w:rPr>
          <w:rFonts w:ascii="Times New Roman" w:hAnsi="Times New Roman" w:cs="Times New Roman"/>
        </w:rPr>
        <w:t xml:space="preserve">, choosing </w:t>
      </w:r>
      <w:r w:rsidRPr="001A420C">
        <w:rPr>
          <w:rFonts w:ascii="Times New Roman" w:hAnsi="Times New Roman" w:cs="Times New Roman"/>
          <w:i/>
          <w:iCs/>
        </w:rPr>
        <w:t>His</w:t>
      </w:r>
      <w:r w:rsidRPr="001A420C">
        <w:rPr>
          <w:rFonts w:ascii="Times New Roman" w:hAnsi="Times New Roman" w:cs="Times New Roman"/>
        </w:rPr>
        <w:t xml:space="preserve"> true perspective, and choose to take actions that follow </w:t>
      </w:r>
      <w:r w:rsidRPr="001A420C">
        <w:rPr>
          <w:rFonts w:ascii="Times New Roman" w:hAnsi="Times New Roman" w:cs="Times New Roman"/>
          <w:i/>
          <w:iCs/>
        </w:rPr>
        <w:t>His</w:t>
      </w:r>
      <w:r w:rsidRPr="001A420C">
        <w:rPr>
          <w:rFonts w:ascii="Times New Roman" w:hAnsi="Times New Roman" w:cs="Times New Roman"/>
        </w:rPr>
        <w:t xml:space="preserve"> will for our lives.</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This portion of the conversation aligns with the perspective of Jesus, the Messiah, in many ways,</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“I can do nothing on My own initiative. As I hear, I judge; and My judgment is just, because I do not seek My own will, but the will of Him who sent Me.”</w:t>
      </w:r>
      <w:r w:rsidRPr="001A420C">
        <w:rPr>
          <w:rFonts w:ascii="Times New Roman" w:hAnsi="Times New Roman" w:cs="Times New Roman"/>
        </w:rPr>
        <w:br/>
        <w:t>(John 5</w:t>
      </w:r>
      <w:r w:rsidRPr="001A420C">
        <w:rPr>
          <w:rFonts w:ascii="Times New Roman" w:hAnsi="Times New Roman" w:cs="Times New Roman"/>
          <w:b/>
          <w:bCs/>
        </w:rPr>
        <w:t>:</w:t>
      </w:r>
      <w:r w:rsidRPr="001A420C">
        <w:rPr>
          <w:rFonts w:ascii="Times New Roman" w:hAnsi="Times New Roman" w:cs="Times New Roman"/>
        </w:rPr>
        <w:t>30)</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“So Jesus said, ‘When you lift up the Son of Man, then you will know that I am He, and I do nothing on My own initiative, but I speak these things as the Father taught Me. And He who sent Me is with Me; He has not left Me alone, for I always do the things that are pleasing to Him.’”</w:t>
      </w:r>
      <w:r w:rsidRPr="001A420C">
        <w:rPr>
          <w:rFonts w:ascii="Times New Roman" w:hAnsi="Times New Roman" w:cs="Times New Roman"/>
        </w:rPr>
        <w:br/>
        <w:t>(John 8:28-29)</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“I glorified You on the earth, having accomplished the work which You have given Me to do.”</w:t>
      </w:r>
      <w:r w:rsidRPr="001A420C">
        <w:rPr>
          <w:rFonts w:ascii="Times New Roman" w:hAnsi="Times New Roman" w:cs="Times New Roman"/>
        </w:rPr>
        <w:br/>
        <w:t>(John 17:4)</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“It is finished!”</w:t>
      </w:r>
      <w:r w:rsidRPr="001A420C">
        <w:rPr>
          <w:rFonts w:ascii="Times New Roman" w:hAnsi="Times New Roman" w:cs="Times New Roman"/>
        </w:rPr>
        <w:br/>
        <w:t>(John 19:30b)</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“Jesus, the author and perfecter of faith, who for the joy set before Him endured the cross, despising the shame, and has sat down at the right hand of the throne of God.”</w:t>
      </w:r>
      <w:r w:rsidRPr="001A420C">
        <w:rPr>
          <w:rFonts w:ascii="Times New Roman" w:hAnsi="Times New Roman" w:cs="Times New Roman"/>
        </w:rPr>
        <w:br/>
        <w:t>(Hebrews 12:2)</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“Christ Jesus, who, although He existed in the form of God, did not regard equality with God a thing to be grasped, but emptied Himself, taking the form of a bond-servant, and being made in the likeness of men. Being found in appearance as a man, He humbled Himself by becoming obedient to the point of death, even death on a cross.”</w:t>
      </w:r>
      <w:r w:rsidRPr="001A420C">
        <w:rPr>
          <w:rFonts w:ascii="Times New Roman" w:hAnsi="Times New Roman" w:cs="Times New Roman"/>
        </w:rPr>
        <w:br/>
        <w:t>(Philippians 2:5b-8)</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And like the </w:t>
      </w:r>
      <w:r w:rsidRPr="001A420C">
        <w:rPr>
          <w:rFonts w:ascii="Times New Roman" w:hAnsi="Times New Roman" w:cs="Times New Roman"/>
          <w:i/>
          <w:iCs/>
        </w:rPr>
        <w:t>Servant</w:t>
      </w:r>
      <w:r w:rsidRPr="001A420C">
        <w:rPr>
          <w:rFonts w:ascii="Times New Roman" w:hAnsi="Times New Roman" w:cs="Times New Roman"/>
        </w:rPr>
        <w:t xml:space="preserve"> of </w:t>
      </w:r>
      <w:r w:rsidRPr="001A420C">
        <w:rPr>
          <w:rFonts w:ascii="Times New Roman" w:hAnsi="Times New Roman" w:cs="Times New Roman"/>
          <w:i/>
          <w:iCs/>
        </w:rPr>
        <w:t>the LORD</w:t>
      </w:r>
      <w:r w:rsidRPr="001A420C">
        <w:rPr>
          <w:rFonts w:ascii="Times New Roman" w:hAnsi="Times New Roman" w:cs="Times New Roman"/>
        </w:rPr>
        <w:t xml:space="preserve">, Jesus the Messiah’s </w:t>
      </w:r>
      <w:r w:rsidRPr="001A420C">
        <w:rPr>
          <w:rFonts w:ascii="Times New Roman" w:hAnsi="Times New Roman" w:cs="Times New Roman"/>
          <w:i/>
          <w:iCs/>
        </w:rPr>
        <w:t>reward</w:t>
      </w:r>
      <w:r w:rsidRPr="001A420C">
        <w:rPr>
          <w:rFonts w:ascii="Times New Roman" w:hAnsi="Times New Roman" w:cs="Times New Roman"/>
        </w:rPr>
        <w:t xml:space="preserve"> was given </w:t>
      </w:r>
      <w:r w:rsidRPr="001A420C">
        <w:rPr>
          <w:rFonts w:ascii="Times New Roman" w:hAnsi="Times New Roman" w:cs="Times New Roman"/>
          <w:i/>
          <w:iCs/>
        </w:rPr>
        <w:t>Him</w:t>
      </w:r>
      <w:r w:rsidRPr="001A420C">
        <w:rPr>
          <w:rFonts w:ascii="Times New Roman" w:hAnsi="Times New Roman" w:cs="Times New Roman"/>
        </w:rPr>
        <w:t xml:space="preserve"> from His </w:t>
      </w:r>
      <w:r w:rsidRPr="001A420C">
        <w:rPr>
          <w:rFonts w:ascii="Times New Roman" w:hAnsi="Times New Roman" w:cs="Times New Roman"/>
          <w:i/>
          <w:iCs/>
        </w:rPr>
        <w:t xml:space="preserve">God </w:t>
      </w:r>
      <w:r w:rsidRPr="001A420C">
        <w:rPr>
          <w:rFonts w:ascii="Times New Roman" w:hAnsi="Times New Roman" w:cs="Times New Roman"/>
        </w:rPr>
        <w:t>and Father,</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“For this reason also, God highly exalted Him, and bestowed on Him the name which is above every name, so that at the name of Jesus every knee will bow, of those who are in heaven and on earth and under the earth, and that every tongue will confess that Jesus Christ is Lord, to the glory of God the Father.”</w:t>
      </w:r>
      <w:r w:rsidRPr="001A420C">
        <w:rPr>
          <w:rFonts w:ascii="Times New Roman" w:hAnsi="Times New Roman" w:cs="Times New Roman"/>
        </w:rPr>
        <w:br/>
        <w:t>(Philippians 2:9-11)</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Perhaps the most poignant way this portion of the prophetic dialogue between </w:t>
      </w:r>
      <w:r w:rsidRPr="001A420C">
        <w:rPr>
          <w:rFonts w:ascii="Times New Roman" w:hAnsi="Times New Roman" w:cs="Times New Roman"/>
          <w:i/>
          <w:iCs/>
        </w:rPr>
        <w:t>the LORD</w:t>
      </w:r>
      <w:r w:rsidRPr="001A420C">
        <w:rPr>
          <w:rFonts w:ascii="Times New Roman" w:hAnsi="Times New Roman" w:cs="Times New Roman"/>
        </w:rPr>
        <w:t xml:space="preserve"> and </w:t>
      </w:r>
      <w:r w:rsidRPr="001A420C">
        <w:rPr>
          <w:rFonts w:ascii="Times New Roman" w:hAnsi="Times New Roman" w:cs="Times New Roman"/>
          <w:i/>
          <w:iCs/>
        </w:rPr>
        <w:t>His Servant</w:t>
      </w:r>
      <w:r w:rsidRPr="001A420C">
        <w:rPr>
          <w:rFonts w:ascii="Times New Roman" w:hAnsi="Times New Roman" w:cs="Times New Roman"/>
        </w:rPr>
        <w:t xml:space="preserve"> relates to the life of the Messiah was when Jesus prayed to His Father in the Garden of Gethsemane (Matthew 26:36-42, Mark 14:32-36, Luke 22</w:t>
      </w:r>
      <w:r w:rsidRPr="001A420C">
        <w:rPr>
          <w:rFonts w:ascii="Times New Roman" w:hAnsi="Times New Roman" w:cs="Times New Roman"/>
          <w:i/>
          <w:iCs/>
        </w:rPr>
        <w:t>:</w:t>
      </w:r>
      <w:r w:rsidRPr="001A420C">
        <w:rPr>
          <w:rFonts w:ascii="Times New Roman" w:hAnsi="Times New Roman" w:cs="Times New Roman"/>
        </w:rPr>
        <w:t>39-44).</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Matthew wrote when Jesus entered the Garden of Gethsemane, He “began to be grieved and distressed” (Matthew 26:37). Jesus confided to His closest disciples: “My soul is deeply grieved, to the point of death” (Matthew 26:38). The reason Jesus was so distraught was that He knew the dreaded hour had come for </w:t>
      </w:r>
      <w:r w:rsidRPr="001A420C">
        <w:rPr>
          <w:rFonts w:ascii="Times New Roman" w:hAnsi="Times New Roman" w:cs="Times New Roman"/>
          <w:i/>
          <w:iCs/>
        </w:rPr>
        <w:t>Him</w:t>
      </w:r>
      <w:r w:rsidRPr="001A420C">
        <w:rPr>
          <w:rFonts w:ascii="Times New Roman" w:hAnsi="Times New Roman" w:cs="Times New Roman"/>
        </w:rPr>
        <w:t xml:space="preserve"> to be delivered into the hands of His enemies who would ridicule, torture, and murder </w:t>
      </w:r>
      <w:r w:rsidRPr="001A420C">
        <w:rPr>
          <w:rFonts w:ascii="Times New Roman" w:hAnsi="Times New Roman" w:cs="Times New Roman"/>
          <w:i/>
          <w:iCs/>
        </w:rPr>
        <w:t>Him</w:t>
      </w:r>
      <w:r w:rsidRPr="001A420C">
        <w:rPr>
          <w:rFonts w:ascii="Times New Roman" w:hAnsi="Times New Roman" w:cs="Times New Roman"/>
        </w:rPr>
        <w:t xml:space="preserve"> on a cross (Matthew 20:18-19).</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Moreover, He knew His friends would soon abandon </w:t>
      </w:r>
      <w:r w:rsidRPr="001A420C">
        <w:rPr>
          <w:rFonts w:ascii="Times New Roman" w:hAnsi="Times New Roman" w:cs="Times New Roman"/>
          <w:i/>
          <w:iCs/>
        </w:rPr>
        <w:t>Him</w:t>
      </w:r>
      <w:r w:rsidRPr="001A420C">
        <w:rPr>
          <w:rFonts w:ascii="Times New Roman" w:hAnsi="Times New Roman" w:cs="Times New Roman"/>
        </w:rPr>
        <w:t xml:space="preserve"> (Matthew 26:31). He knew one of them would deny knowing </w:t>
      </w:r>
      <w:r w:rsidRPr="001A420C">
        <w:rPr>
          <w:rFonts w:ascii="Times New Roman" w:hAnsi="Times New Roman" w:cs="Times New Roman"/>
          <w:i/>
          <w:iCs/>
        </w:rPr>
        <w:t>Him</w:t>
      </w:r>
      <w:r w:rsidRPr="001A420C">
        <w:rPr>
          <w:rFonts w:ascii="Times New Roman" w:hAnsi="Times New Roman" w:cs="Times New Roman"/>
        </w:rPr>
        <w:t xml:space="preserve"> (Matthew 26:34). He knew another was in the process of betraying </w:t>
      </w:r>
      <w:r w:rsidRPr="001A420C">
        <w:rPr>
          <w:rFonts w:ascii="Times New Roman" w:hAnsi="Times New Roman" w:cs="Times New Roman"/>
          <w:i/>
          <w:iCs/>
        </w:rPr>
        <w:t>Him</w:t>
      </w:r>
      <w:r w:rsidRPr="001A420C">
        <w:rPr>
          <w:rFonts w:ascii="Times New Roman" w:hAnsi="Times New Roman" w:cs="Times New Roman"/>
        </w:rPr>
        <w:t xml:space="preserve"> (Matthew 26:25). He knew He would suffer great humiliation, injustice, and be rejected by His people (Isaiah 53:3-4, 8). He knew He would be bearing the crushing weight of the sins of the world and be crushed by the LORD (Isaiah 53:10).</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All of this grieved </w:t>
      </w:r>
      <w:r w:rsidRPr="001A420C">
        <w:rPr>
          <w:rFonts w:ascii="Times New Roman" w:hAnsi="Times New Roman" w:cs="Times New Roman"/>
          <w:i/>
          <w:iCs/>
        </w:rPr>
        <w:t>Him</w:t>
      </w:r>
      <w:r w:rsidRPr="001A420C">
        <w:rPr>
          <w:rFonts w:ascii="Times New Roman" w:hAnsi="Times New Roman" w:cs="Times New Roman"/>
        </w:rPr>
        <w:t xml:space="preserve"> to the point of death.</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From a human perspective, His human perspective, this Isaiah passage indicates that He felt as though He had failed miserably in accomplishing the task </w:t>
      </w:r>
      <w:r w:rsidRPr="001A420C">
        <w:rPr>
          <w:rFonts w:ascii="Times New Roman" w:hAnsi="Times New Roman" w:cs="Times New Roman"/>
          <w:i/>
          <w:iCs/>
        </w:rPr>
        <w:t>the LORD</w:t>
      </w:r>
      <w:r w:rsidRPr="001A420C">
        <w:rPr>
          <w:rFonts w:ascii="Times New Roman" w:hAnsi="Times New Roman" w:cs="Times New Roman"/>
        </w:rPr>
        <w:t xml:space="preserve"> had </w:t>
      </w:r>
      <w:r w:rsidRPr="001A420C">
        <w:rPr>
          <w:rFonts w:ascii="Times New Roman" w:hAnsi="Times New Roman" w:cs="Times New Roman"/>
          <w:i/>
          <w:iCs/>
        </w:rPr>
        <w:t>called Him</w:t>
      </w:r>
      <w:r w:rsidRPr="001A420C">
        <w:rPr>
          <w:rFonts w:ascii="Times New Roman" w:hAnsi="Times New Roman" w:cs="Times New Roman"/>
        </w:rPr>
        <w:t xml:space="preserve"> to do—which was </w:t>
      </w:r>
      <w:r w:rsidRPr="001A420C">
        <w:rPr>
          <w:rFonts w:ascii="Times New Roman" w:hAnsi="Times New Roman" w:cs="Times New Roman"/>
          <w:i/>
          <w:iCs/>
        </w:rPr>
        <w:t>to raise up the tribes of Jacob and to restore the preserved ones of Israel</w:t>
      </w:r>
      <w:r w:rsidRPr="001A420C">
        <w:rPr>
          <w:rFonts w:ascii="Times New Roman" w:hAnsi="Times New Roman" w:cs="Times New Roman"/>
        </w:rPr>
        <w:t xml:space="preserve"> (v. 5). From a human perspective, all He had to show for His toil was </w:t>
      </w:r>
      <w:r w:rsidRPr="001A420C">
        <w:rPr>
          <w:rFonts w:ascii="Times New Roman" w:hAnsi="Times New Roman" w:cs="Times New Roman"/>
          <w:i/>
          <w:iCs/>
        </w:rPr>
        <w:t>nothing</w:t>
      </w:r>
      <w:r w:rsidRPr="001A420C">
        <w:rPr>
          <w:rFonts w:ascii="Times New Roman" w:hAnsi="Times New Roman" w:cs="Times New Roman"/>
        </w:rPr>
        <w:t xml:space="preserve"> but painful rejection and an excruciating death.</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Jesus asked His Father to “remove this cup from Me” (Mark 14:36). Nevertheless, He entrusted His life’s work, His body, and even His death in His Father’s hands. Submitting to God, Jesus told His Father that He would not act according to His desires, but according to the Father’s plan (Luke 22:42).</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Despite the intense feelings “to the point of death” (Matthew 26:37), Jesus listened to His emotions; investigated them according to His Father’s will; decided to obey His Father; and dismissed their misgivings.</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The Gospels do not reveal what Jesus’s Father told </w:t>
      </w:r>
      <w:r w:rsidRPr="001A420C">
        <w:rPr>
          <w:rFonts w:ascii="Times New Roman" w:hAnsi="Times New Roman" w:cs="Times New Roman"/>
          <w:i/>
          <w:iCs/>
        </w:rPr>
        <w:t>Him</w:t>
      </w:r>
      <w:r w:rsidRPr="001A420C">
        <w:rPr>
          <w:rFonts w:ascii="Times New Roman" w:hAnsi="Times New Roman" w:cs="Times New Roman"/>
        </w:rPr>
        <w:t xml:space="preserve"> in response. We only know that He sent an angel to minister to </w:t>
      </w:r>
      <w:r w:rsidRPr="001A420C">
        <w:rPr>
          <w:rFonts w:ascii="Times New Roman" w:hAnsi="Times New Roman" w:cs="Times New Roman"/>
          <w:i/>
          <w:iCs/>
        </w:rPr>
        <w:t>Him</w:t>
      </w:r>
      <w:r w:rsidRPr="001A420C">
        <w:rPr>
          <w:rFonts w:ascii="Times New Roman" w:hAnsi="Times New Roman" w:cs="Times New Roman"/>
        </w:rPr>
        <w:t xml:space="preserve"> (Luke 22:43) and that His Father did not remove the cup of the cross that Jesus was to drink.</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However, the next verses in this </w:t>
      </w:r>
      <w:r w:rsidRPr="001A420C">
        <w:rPr>
          <w:rFonts w:ascii="Times New Roman" w:hAnsi="Times New Roman" w:cs="Times New Roman"/>
          <w:i/>
          <w:iCs/>
        </w:rPr>
        <w:t>Servant</w:t>
      </w:r>
      <w:r w:rsidRPr="001A420C">
        <w:rPr>
          <w:rFonts w:ascii="Times New Roman" w:hAnsi="Times New Roman" w:cs="Times New Roman"/>
        </w:rPr>
        <w:t xml:space="preserve"> Song may give us some indication of what the Father communicated to His pleading Son in the Garden of Gethsemane,</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i/>
          <w:iCs/>
        </w:rPr>
        <w:t>And now says the LORD, who formed Me from the womb to be His Servant,</w:t>
      </w:r>
      <w:r w:rsidRPr="001A420C">
        <w:rPr>
          <w:rFonts w:ascii="Times New Roman" w:hAnsi="Times New Roman" w:cs="Times New Roman"/>
          <w:i/>
          <w:iCs/>
        </w:rPr>
        <w:br/>
        <w:t>To bring Jacob back to Him, so that Israel might be gathered to Him</w:t>
      </w:r>
      <w:r w:rsidRPr="001A420C">
        <w:rPr>
          <w:rFonts w:ascii="Times New Roman" w:hAnsi="Times New Roman" w:cs="Times New Roman"/>
          <w:i/>
          <w:iCs/>
        </w:rPr>
        <w:br/>
        <w:t>(For I am honored in the sight of the Lord,</w:t>
      </w:r>
      <w:r w:rsidRPr="001A420C">
        <w:rPr>
          <w:rFonts w:ascii="Times New Roman" w:hAnsi="Times New Roman" w:cs="Times New Roman"/>
          <w:i/>
          <w:iCs/>
        </w:rPr>
        <w:br/>
        <w:t xml:space="preserve">And My God is My strength) </w:t>
      </w:r>
      <w:r w:rsidRPr="001A420C">
        <w:rPr>
          <w:rFonts w:ascii="Times New Roman" w:hAnsi="Times New Roman" w:cs="Times New Roman"/>
        </w:rPr>
        <w:t>(v. 5).</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i/>
          <w:iCs/>
        </w:rPr>
        <w:t>The LORD</w:t>
      </w:r>
      <w:r w:rsidRPr="001A420C">
        <w:rPr>
          <w:rFonts w:ascii="Times New Roman" w:hAnsi="Times New Roman" w:cs="Times New Roman"/>
        </w:rPr>
        <w:t xml:space="preserve"> responds to </w:t>
      </w:r>
      <w:r w:rsidRPr="001A420C">
        <w:rPr>
          <w:rFonts w:ascii="Times New Roman" w:hAnsi="Times New Roman" w:cs="Times New Roman"/>
          <w:i/>
          <w:iCs/>
        </w:rPr>
        <w:t>His Servant</w:t>
      </w:r>
      <w:r w:rsidRPr="001A420C">
        <w:rPr>
          <w:rFonts w:ascii="Times New Roman" w:hAnsi="Times New Roman" w:cs="Times New Roman"/>
        </w:rPr>
        <w:t xml:space="preserve"> who He sent to redeem </w:t>
      </w:r>
      <w:r w:rsidRPr="001A420C">
        <w:rPr>
          <w:rFonts w:ascii="Times New Roman" w:hAnsi="Times New Roman" w:cs="Times New Roman"/>
          <w:i/>
          <w:iCs/>
        </w:rPr>
        <w:t>Israel</w:t>
      </w:r>
      <w:r w:rsidRPr="001A420C">
        <w:rPr>
          <w:rFonts w:ascii="Times New Roman" w:hAnsi="Times New Roman" w:cs="Times New Roman"/>
        </w:rPr>
        <w:t xml:space="preserve">, and who is pleased with </w:t>
      </w:r>
      <w:r w:rsidRPr="001A420C">
        <w:rPr>
          <w:rFonts w:ascii="Times New Roman" w:hAnsi="Times New Roman" w:cs="Times New Roman"/>
          <w:i/>
          <w:iCs/>
        </w:rPr>
        <w:t>His Servant</w:t>
      </w:r>
      <w:r w:rsidRPr="001A420C">
        <w:rPr>
          <w:rFonts w:ascii="Times New Roman" w:hAnsi="Times New Roman" w:cs="Times New Roman"/>
        </w:rPr>
        <w:t xml:space="preserve">’s faithfulness in carrying out </w:t>
      </w:r>
      <w:r w:rsidRPr="001A420C">
        <w:rPr>
          <w:rFonts w:ascii="Times New Roman" w:hAnsi="Times New Roman" w:cs="Times New Roman"/>
          <w:i/>
          <w:iCs/>
        </w:rPr>
        <w:t>the LORD</w:t>
      </w:r>
      <w:r w:rsidRPr="001A420C">
        <w:rPr>
          <w:rFonts w:ascii="Times New Roman" w:hAnsi="Times New Roman" w:cs="Times New Roman"/>
        </w:rPr>
        <w:t xml:space="preserve">’s instructions. </w:t>
      </w:r>
      <w:r w:rsidRPr="001A420C">
        <w:rPr>
          <w:rFonts w:ascii="Times New Roman" w:hAnsi="Times New Roman" w:cs="Times New Roman"/>
          <w:i/>
          <w:iCs/>
        </w:rPr>
        <w:t>His Servant</w:t>
      </w:r>
      <w:r w:rsidRPr="001A420C">
        <w:rPr>
          <w:rFonts w:ascii="Times New Roman" w:hAnsi="Times New Roman" w:cs="Times New Roman"/>
        </w:rPr>
        <w:t xml:space="preserve"> was </w:t>
      </w:r>
      <w:r w:rsidRPr="001A420C">
        <w:rPr>
          <w:rFonts w:ascii="Times New Roman" w:hAnsi="Times New Roman" w:cs="Times New Roman"/>
          <w:i/>
          <w:iCs/>
        </w:rPr>
        <w:t>honored in the sight of the LORD</w:t>
      </w:r>
      <w:r w:rsidRPr="001A420C">
        <w:rPr>
          <w:rFonts w:ascii="Times New Roman" w:hAnsi="Times New Roman" w:cs="Times New Roman"/>
        </w:rPr>
        <w:t>—even though He was rejected by everyone else (Isaiah 53:3-4, Matthew 27:22).</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The phrase </w:t>
      </w:r>
      <w:r w:rsidRPr="001A420C">
        <w:rPr>
          <w:rFonts w:ascii="Times New Roman" w:hAnsi="Times New Roman" w:cs="Times New Roman"/>
          <w:i/>
          <w:iCs/>
        </w:rPr>
        <w:t>And My God is My strength</w:t>
      </w:r>
      <w:r w:rsidRPr="001A420C">
        <w:rPr>
          <w:rFonts w:ascii="Times New Roman" w:hAnsi="Times New Roman" w:cs="Times New Roman"/>
        </w:rPr>
        <w:t xml:space="preserve"> could mean that either the power with which the </w:t>
      </w:r>
      <w:r w:rsidRPr="001A420C">
        <w:rPr>
          <w:rFonts w:ascii="Times New Roman" w:hAnsi="Times New Roman" w:cs="Times New Roman"/>
          <w:i/>
          <w:iCs/>
        </w:rPr>
        <w:t>Servant</w:t>
      </w:r>
      <w:r w:rsidRPr="001A420C">
        <w:rPr>
          <w:rFonts w:ascii="Times New Roman" w:hAnsi="Times New Roman" w:cs="Times New Roman"/>
        </w:rPr>
        <w:t xml:space="preserve"> worked was from </w:t>
      </w:r>
      <w:r w:rsidRPr="001A420C">
        <w:rPr>
          <w:rFonts w:ascii="Times New Roman" w:hAnsi="Times New Roman" w:cs="Times New Roman"/>
          <w:i/>
          <w:iCs/>
        </w:rPr>
        <w:t>God</w:t>
      </w:r>
      <w:r w:rsidRPr="001A420C">
        <w:rPr>
          <w:rFonts w:ascii="Times New Roman" w:hAnsi="Times New Roman" w:cs="Times New Roman"/>
        </w:rPr>
        <w:t xml:space="preserve"> or that His resolve was in </w:t>
      </w:r>
      <w:r w:rsidRPr="001A420C">
        <w:rPr>
          <w:rFonts w:ascii="Times New Roman" w:hAnsi="Times New Roman" w:cs="Times New Roman"/>
          <w:i/>
          <w:iCs/>
        </w:rPr>
        <w:t>the LORD</w:t>
      </w:r>
      <w:r w:rsidRPr="001A420C">
        <w:rPr>
          <w:rFonts w:ascii="Times New Roman" w:hAnsi="Times New Roman" w:cs="Times New Roman"/>
        </w:rPr>
        <w:t>. It could also mean both.</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And then </w:t>
      </w:r>
      <w:r w:rsidRPr="001A420C">
        <w:rPr>
          <w:rFonts w:ascii="Times New Roman" w:hAnsi="Times New Roman" w:cs="Times New Roman"/>
          <w:i/>
          <w:iCs/>
        </w:rPr>
        <w:t>the LORD</w:t>
      </w:r>
      <w:r w:rsidRPr="001A420C">
        <w:rPr>
          <w:rFonts w:ascii="Times New Roman" w:hAnsi="Times New Roman" w:cs="Times New Roman"/>
        </w:rPr>
        <w:t xml:space="preserve"> makes a remarkable statement,</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i/>
          <w:iCs/>
        </w:rPr>
        <w:t>He says, “It is too small a thing that You should be My Servant</w:t>
      </w:r>
      <w:r w:rsidRPr="001A420C">
        <w:rPr>
          <w:rFonts w:ascii="Times New Roman" w:hAnsi="Times New Roman" w:cs="Times New Roman"/>
          <w:i/>
          <w:iCs/>
        </w:rPr>
        <w:br/>
        <w:t>To raise up the tribes of Jacob and to restore the preserved ones of Israel;</w:t>
      </w:r>
      <w:r w:rsidRPr="001A420C">
        <w:rPr>
          <w:rFonts w:ascii="Times New Roman" w:hAnsi="Times New Roman" w:cs="Times New Roman"/>
          <w:i/>
          <w:iCs/>
        </w:rPr>
        <w:br/>
        <w:t>I will also make You a light of the nations</w:t>
      </w:r>
      <w:r w:rsidRPr="001A420C">
        <w:rPr>
          <w:rFonts w:ascii="Times New Roman" w:hAnsi="Times New Roman" w:cs="Times New Roman"/>
          <w:i/>
          <w:iCs/>
        </w:rPr>
        <w:br/>
        <w:t>So that My salvation may reach to the end of the earth”</w:t>
      </w:r>
      <w:r w:rsidRPr="001A420C">
        <w:rPr>
          <w:rFonts w:ascii="Times New Roman" w:hAnsi="Times New Roman" w:cs="Times New Roman"/>
        </w:rPr>
        <w:t xml:space="preserve"> (v. 6).</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Notice what </w:t>
      </w:r>
      <w:r w:rsidRPr="001A420C">
        <w:rPr>
          <w:rFonts w:ascii="Times New Roman" w:hAnsi="Times New Roman" w:cs="Times New Roman"/>
          <w:i/>
          <w:iCs/>
        </w:rPr>
        <w:t>the LORD</w:t>
      </w:r>
      <w:r w:rsidRPr="001A420C">
        <w:rPr>
          <w:rFonts w:ascii="Times New Roman" w:hAnsi="Times New Roman" w:cs="Times New Roman"/>
        </w:rPr>
        <w:t xml:space="preserve"> </w:t>
      </w:r>
      <w:r w:rsidRPr="001A420C">
        <w:rPr>
          <w:rFonts w:ascii="Times New Roman" w:hAnsi="Times New Roman" w:cs="Times New Roman"/>
          <w:i/>
          <w:iCs/>
        </w:rPr>
        <w:t>says</w:t>
      </w:r>
      <w:r w:rsidRPr="001A420C">
        <w:rPr>
          <w:rFonts w:ascii="Times New Roman" w:hAnsi="Times New Roman" w:cs="Times New Roman"/>
        </w:rPr>
        <w:t xml:space="preserve"> to </w:t>
      </w:r>
      <w:r w:rsidRPr="001A420C">
        <w:rPr>
          <w:rFonts w:ascii="Times New Roman" w:hAnsi="Times New Roman" w:cs="Times New Roman"/>
          <w:i/>
          <w:iCs/>
        </w:rPr>
        <w:t>His Servant</w:t>
      </w:r>
      <w:r w:rsidRPr="001A420C">
        <w:rPr>
          <w:rFonts w:ascii="Times New Roman" w:hAnsi="Times New Roman" w:cs="Times New Roman"/>
        </w:rPr>
        <w:t>.</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i/>
          <w:iCs/>
        </w:rPr>
        <w:t xml:space="preserve">It is too small a thing </w:t>
      </w:r>
      <w:r w:rsidRPr="001A420C">
        <w:rPr>
          <w:rFonts w:ascii="Times New Roman" w:hAnsi="Times New Roman" w:cs="Times New Roman"/>
        </w:rPr>
        <w:t xml:space="preserve">to merely </w:t>
      </w:r>
      <w:r w:rsidRPr="001A420C">
        <w:rPr>
          <w:rFonts w:ascii="Times New Roman" w:hAnsi="Times New Roman" w:cs="Times New Roman"/>
          <w:i/>
          <w:iCs/>
        </w:rPr>
        <w:t>restore Israel</w:t>
      </w:r>
      <w:r w:rsidRPr="001A420C">
        <w:rPr>
          <w:rFonts w:ascii="Times New Roman" w:hAnsi="Times New Roman" w:cs="Times New Roman"/>
        </w:rPr>
        <w:t xml:space="preserve">. </w:t>
      </w:r>
      <w:r w:rsidRPr="001A420C">
        <w:rPr>
          <w:rFonts w:ascii="Times New Roman" w:hAnsi="Times New Roman" w:cs="Times New Roman"/>
          <w:i/>
          <w:iCs/>
        </w:rPr>
        <w:t>You will</w:t>
      </w:r>
      <w:r w:rsidRPr="001A420C">
        <w:rPr>
          <w:rFonts w:ascii="Times New Roman" w:hAnsi="Times New Roman" w:cs="Times New Roman"/>
        </w:rPr>
        <w:t xml:space="preserve"> do much more than this. The idea seems to be that the Father tells Jesus “If you achieved the objective of restoring Israel now, it would be far too small an achievement—I have something much greater in store for You. </w:t>
      </w:r>
      <w:r w:rsidRPr="001A420C">
        <w:rPr>
          <w:rFonts w:ascii="Times New Roman" w:hAnsi="Times New Roman" w:cs="Times New Roman"/>
          <w:i/>
          <w:iCs/>
        </w:rPr>
        <w:t xml:space="preserve">I will also </w:t>
      </w:r>
      <w:r w:rsidRPr="001A420C">
        <w:rPr>
          <w:rFonts w:ascii="Times New Roman" w:hAnsi="Times New Roman" w:cs="Times New Roman"/>
        </w:rPr>
        <w:t xml:space="preserve">use You to redeem </w:t>
      </w:r>
      <w:r w:rsidRPr="001A420C">
        <w:rPr>
          <w:rFonts w:ascii="Times New Roman" w:hAnsi="Times New Roman" w:cs="Times New Roman"/>
          <w:i/>
          <w:iCs/>
        </w:rPr>
        <w:t>the nations so that My salvation may reach to the end of the earth</w:t>
      </w:r>
      <w:r w:rsidRPr="001A420C">
        <w:rPr>
          <w:rFonts w:ascii="Times New Roman" w:hAnsi="Times New Roman" w:cs="Times New Roman"/>
        </w:rPr>
        <w:t>.”</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In other words, take heart, </w:t>
      </w:r>
      <w:r w:rsidRPr="001A420C">
        <w:rPr>
          <w:rFonts w:ascii="Times New Roman" w:hAnsi="Times New Roman" w:cs="Times New Roman"/>
          <w:i/>
          <w:iCs/>
        </w:rPr>
        <w:t>I will</w:t>
      </w:r>
      <w:r w:rsidRPr="001A420C">
        <w:rPr>
          <w:rFonts w:ascii="Times New Roman" w:hAnsi="Times New Roman" w:cs="Times New Roman"/>
        </w:rPr>
        <w:t xml:space="preserve"> use what is perceived to be </w:t>
      </w:r>
      <w:r w:rsidRPr="001A420C">
        <w:rPr>
          <w:rFonts w:ascii="Times New Roman" w:hAnsi="Times New Roman" w:cs="Times New Roman"/>
          <w:i/>
          <w:iCs/>
        </w:rPr>
        <w:t>Your</w:t>
      </w:r>
      <w:r w:rsidRPr="001A420C">
        <w:rPr>
          <w:rFonts w:ascii="Times New Roman" w:hAnsi="Times New Roman" w:cs="Times New Roman"/>
        </w:rPr>
        <w:t xml:space="preserve"> failure to </w:t>
      </w:r>
      <w:r w:rsidRPr="001A420C">
        <w:rPr>
          <w:rFonts w:ascii="Times New Roman" w:hAnsi="Times New Roman" w:cs="Times New Roman"/>
          <w:i/>
          <w:iCs/>
        </w:rPr>
        <w:t>restore Israel</w:t>
      </w:r>
      <w:r w:rsidRPr="001A420C">
        <w:rPr>
          <w:rFonts w:ascii="Times New Roman" w:hAnsi="Times New Roman" w:cs="Times New Roman"/>
        </w:rPr>
        <w:t xml:space="preserve"> and their shameful rejection of </w:t>
      </w:r>
      <w:r w:rsidRPr="001A420C">
        <w:rPr>
          <w:rFonts w:ascii="Times New Roman" w:hAnsi="Times New Roman" w:cs="Times New Roman"/>
          <w:i/>
          <w:iCs/>
        </w:rPr>
        <w:t xml:space="preserve">You </w:t>
      </w:r>
      <w:r w:rsidRPr="001A420C">
        <w:rPr>
          <w:rFonts w:ascii="Times New Roman" w:hAnsi="Times New Roman" w:cs="Times New Roman"/>
        </w:rPr>
        <w:t>as an opportunity to redeem the entire world—</w:t>
      </w:r>
      <w:r w:rsidRPr="001A420C">
        <w:rPr>
          <w:rFonts w:ascii="Times New Roman" w:hAnsi="Times New Roman" w:cs="Times New Roman"/>
          <w:i/>
          <w:iCs/>
        </w:rPr>
        <w:t>to the end of the earth</w:t>
      </w:r>
      <w:r w:rsidRPr="001A420C">
        <w:rPr>
          <w:rFonts w:ascii="Times New Roman" w:hAnsi="Times New Roman" w:cs="Times New Roman"/>
        </w:rPr>
        <w:t>. The Apostle Paul affirms this sentiment in his letter to the Romans (Romans 11:11).</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It seems God is saying to Jesus that “</w:t>
      </w:r>
      <w:r w:rsidRPr="001A420C">
        <w:rPr>
          <w:rFonts w:ascii="Times New Roman" w:hAnsi="Times New Roman" w:cs="Times New Roman"/>
          <w:i/>
          <w:iCs/>
        </w:rPr>
        <w:t>Israel</w:t>
      </w:r>
      <w:r w:rsidRPr="001A420C">
        <w:rPr>
          <w:rFonts w:ascii="Times New Roman" w:hAnsi="Times New Roman" w:cs="Times New Roman"/>
        </w:rPr>
        <w:t>’s rejection of You and your humiliation will work to the Gentiles’ advantage and in the end—both will be redeemed!” It is possible that God revealed these words to Isaiah so that He could bring them to Jesus’s mind during His prayer in Gethsemane. It is also possible the Father spoke these words, or conveyed them through angels, even though they were recorded beforehand.</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The Gentiles are the intended target for the </w:t>
      </w:r>
      <w:r w:rsidRPr="001A420C">
        <w:rPr>
          <w:rFonts w:ascii="Times New Roman" w:hAnsi="Times New Roman" w:cs="Times New Roman"/>
          <w:i/>
          <w:iCs/>
        </w:rPr>
        <w:t>select arrow the LORD has hidden in His quiver</w:t>
      </w:r>
      <w:r w:rsidRPr="001A420C">
        <w:rPr>
          <w:rFonts w:ascii="Times New Roman" w:hAnsi="Times New Roman" w:cs="Times New Roman"/>
        </w:rPr>
        <w:t xml:space="preserve">. It was for this reason that He concealed the identity of His Servant, so that He could use Israel’s rejection of the Messiah to bring </w:t>
      </w:r>
      <w:r w:rsidRPr="001A420C">
        <w:rPr>
          <w:rFonts w:ascii="Times New Roman" w:hAnsi="Times New Roman" w:cs="Times New Roman"/>
          <w:i/>
          <w:iCs/>
        </w:rPr>
        <w:t>His salvation</w:t>
      </w:r>
      <w:r w:rsidRPr="001A420C">
        <w:rPr>
          <w:rFonts w:ascii="Times New Roman" w:hAnsi="Times New Roman" w:cs="Times New Roman"/>
        </w:rPr>
        <w:t xml:space="preserve"> </w:t>
      </w:r>
      <w:r w:rsidRPr="001A420C">
        <w:rPr>
          <w:rFonts w:ascii="Times New Roman" w:hAnsi="Times New Roman" w:cs="Times New Roman"/>
          <w:i/>
          <w:iCs/>
        </w:rPr>
        <w:t>to the end of the earth</w:t>
      </w:r>
      <w:r w:rsidRPr="001A420C">
        <w:rPr>
          <w:rFonts w:ascii="Times New Roman" w:hAnsi="Times New Roman" w:cs="Times New Roman"/>
        </w:rPr>
        <w:t>.</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We mentioned earlier in this commentary how the apostle Paul wrote in Ephesians how this mystery has now been revealed in the time period after Jesus’s ascension into heaven (Ephesians 3:1-7). He elaborates on the revelation of the mystery of God’s plan to use Israel’s rejection of the Messiah to bring the gospel to the Gentiles in Romans 10:16-11:36,</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“A partial hardening has happened to Israel until the fullness of the Gentiles has come in; and so all Israel will be saved; just as it is written.”</w:t>
      </w:r>
      <w:r w:rsidRPr="001A420C">
        <w:rPr>
          <w:rFonts w:ascii="Times New Roman" w:hAnsi="Times New Roman" w:cs="Times New Roman"/>
        </w:rPr>
        <w:br/>
        <w:t>(Romans 11:25b-26a)</w:t>
      </w:r>
      <w:bookmarkStart w:id="0" w:name="_GoBack"/>
      <w:bookmarkEnd w:id="0"/>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Not only will </w:t>
      </w:r>
      <w:r w:rsidRPr="001A420C">
        <w:rPr>
          <w:rFonts w:ascii="Times New Roman" w:hAnsi="Times New Roman" w:cs="Times New Roman"/>
          <w:i/>
          <w:iCs/>
        </w:rPr>
        <w:t>Israel</w:t>
      </w:r>
      <w:r w:rsidRPr="001A420C">
        <w:rPr>
          <w:rFonts w:ascii="Times New Roman" w:hAnsi="Times New Roman" w:cs="Times New Roman"/>
        </w:rPr>
        <w:t xml:space="preserve"> come to recognize and praise </w:t>
      </w:r>
      <w:r w:rsidRPr="001A420C">
        <w:rPr>
          <w:rFonts w:ascii="Times New Roman" w:hAnsi="Times New Roman" w:cs="Times New Roman"/>
          <w:i/>
          <w:iCs/>
        </w:rPr>
        <w:t>You</w:t>
      </w:r>
      <w:r w:rsidRPr="001A420C">
        <w:rPr>
          <w:rFonts w:ascii="Times New Roman" w:hAnsi="Times New Roman" w:cs="Times New Roman"/>
        </w:rPr>
        <w:t xml:space="preserve"> as their Messiah, the Gentiles and the whole word will confess Jesus as their Messiah as well. </w:t>
      </w:r>
      <w:r w:rsidRPr="001A420C">
        <w:rPr>
          <w:rFonts w:ascii="Times New Roman" w:hAnsi="Times New Roman" w:cs="Times New Roman"/>
          <w:i/>
          <w:iCs/>
        </w:rPr>
        <w:t xml:space="preserve">The Servant </w:t>
      </w:r>
      <w:r w:rsidRPr="001A420C">
        <w:rPr>
          <w:rFonts w:ascii="Times New Roman" w:hAnsi="Times New Roman" w:cs="Times New Roman"/>
        </w:rPr>
        <w:t xml:space="preserve">of </w:t>
      </w:r>
      <w:r w:rsidRPr="001A420C">
        <w:rPr>
          <w:rFonts w:ascii="Times New Roman" w:hAnsi="Times New Roman" w:cs="Times New Roman"/>
          <w:i/>
          <w:iCs/>
        </w:rPr>
        <w:t>the LORD</w:t>
      </w:r>
      <w:r w:rsidRPr="001A420C">
        <w:rPr>
          <w:rFonts w:ascii="Times New Roman" w:hAnsi="Times New Roman" w:cs="Times New Roman"/>
        </w:rPr>
        <w:t xml:space="preserve"> will serve and bless all the peoples of the earth.</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The </w:t>
      </w:r>
      <w:r w:rsidRPr="001A420C">
        <w:rPr>
          <w:rFonts w:ascii="Times New Roman" w:hAnsi="Times New Roman" w:cs="Times New Roman"/>
          <w:i/>
          <w:iCs/>
        </w:rPr>
        <w:t>Servant</w:t>
      </w:r>
      <w:r w:rsidRPr="001A420C">
        <w:rPr>
          <w:rFonts w:ascii="Times New Roman" w:hAnsi="Times New Roman" w:cs="Times New Roman"/>
        </w:rPr>
        <w:t xml:space="preserve"> knows that </w:t>
      </w:r>
      <w:r w:rsidRPr="001A420C">
        <w:rPr>
          <w:rFonts w:ascii="Times New Roman" w:hAnsi="Times New Roman" w:cs="Times New Roman"/>
          <w:i/>
          <w:iCs/>
        </w:rPr>
        <w:t>the justice due to Me is with the Lord, and My reward with My God</w:t>
      </w:r>
      <w:r w:rsidRPr="001A420C">
        <w:rPr>
          <w:rFonts w:ascii="Times New Roman" w:hAnsi="Times New Roman" w:cs="Times New Roman"/>
        </w:rPr>
        <w:t xml:space="preserve"> (v. 4), even though this portion of the </w:t>
      </w:r>
      <w:r w:rsidRPr="001A420C">
        <w:rPr>
          <w:rFonts w:ascii="Times New Roman" w:hAnsi="Times New Roman" w:cs="Times New Roman"/>
          <w:i/>
          <w:iCs/>
        </w:rPr>
        <w:t>Servant</w:t>
      </w:r>
      <w:r w:rsidRPr="001A420C">
        <w:rPr>
          <w:rFonts w:ascii="Times New Roman" w:hAnsi="Times New Roman" w:cs="Times New Roman"/>
        </w:rPr>
        <w:t xml:space="preserve"> Song does not describe what the </w:t>
      </w:r>
      <w:r w:rsidRPr="001A420C">
        <w:rPr>
          <w:rFonts w:ascii="Times New Roman" w:hAnsi="Times New Roman" w:cs="Times New Roman"/>
          <w:i/>
          <w:iCs/>
        </w:rPr>
        <w:t>Servant</w:t>
      </w:r>
      <w:r w:rsidRPr="001A420C">
        <w:rPr>
          <w:rFonts w:ascii="Times New Roman" w:hAnsi="Times New Roman" w:cs="Times New Roman"/>
        </w:rPr>
        <w:t xml:space="preserve">’s </w:t>
      </w:r>
      <w:r w:rsidRPr="001A420C">
        <w:rPr>
          <w:rFonts w:ascii="Times New Roman" w:hAnsi="Times New Roman" w:cs="Times New Roman"/>
          <w:i/>
          <w:iCs/>
        </w:rPr>
        <w:t>reward will</w:t>
      </w:r>
      <w:r w:rsidRPr="001A420C">
        <w:rPr>
          <w:rFonts w:ascii="Times New Roman" w:hAnsi="Times New Roman" w:cs="Times New Roman"/>
        </w:rPr>
        <w:t xml:space="preserve"> be.</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However, the first verse of the next section of this </w:t>
      </w:r>
      <w:r w:rsidRPr="001A420C">
        <w:rPr>
          <w:rFonts w:ascii="Times New Roman" w:hAnsi="Times New Roman" w:cs="Times New Roman"/>
          <w:i/>
          <w:iCs/>
        </w:rPr>
        <w:t>Servant</w:t>
      </w:r>
      <w:r w:rsidRPr="001A420C">
        <w:rPr>
          <w:rFonts w:ascii="Times New Roman" w:hAnsi="Times New Roman" w:cs="Times New Roman"/>
        </w:rPr>
        <w:t xml:space="preserve"> Song does describe His reward,</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“Thus says the Lord, the Redeemer of Israel and its Holy One,</w:t>
      </w:r>
      <w:r w:rsidRPr="001A420C">
        <w:rPr>
          <w:rFonts w:ascii="Times New Roman" w:hAnsi="Times New Roman" w:cs="Times New Roman"/>
        </w:rPr>
        <w:br/>
        <w:t>To the despised One,</w:t>
      </w:r>
      <w:r w:rsidRPr="001A420C">
        <w:rPr>
          <w:rFonts w:ascii="Times New Roman" w:hAnsi="Times New Roman" w:cs="Times New Roman"/>
        </w:rPr>
        <w:br/>
        <w:t>To the One abhorred by the nation,</w:t>
      </w:r>
      <w:r w:rsidRPr="001A420C">
        <w:rPr>
          <w:rFonts w:ascii="Times New Roman" w:hAnsi="Times New Roman" w:cs="Times New Roman"/>
        </w:rPr>
        <w:br/>
        <w:t>To the Servant of rulers,</w:t>
      </w:r>
      <w:r w:rsidRPr="001A420C">
        <w:rPr>
          <w:rFonts w:ascii="Times New Roman" w:hAnsi="Times New Roman" w:cs="Times New Roman"/>
        </w:rPr>
        <w:br/>
        <w:t>‘Kings will see and arise,</w:t>
      </w:r>
      <w:r w:rsidRPr="001A420C">
        <w:rPr>
          <w:rFonts w:ascii="Times New Roman" w:hAnsi="Times New Roman" w:cs="Times New Roman"/>
        </w:rPr>
        <w:br/>
        <w:t>Princes will also bow down,</w:t>
      </w:r>
      <w:r w:rsidRPr="001A420C">
        <w:rPr>
          <w:rFonts w:ascii="Times New Roman" w:hAnsi="Times New Roman" w:cs="Times New Roman"/>
        </w:rPr>
        <w:br/>
        <w:t>Because of the LORD who is faithful, the Holy One of Israel who has chosen You.’”</w:t>
      </w:r>
      <w:r w:rsidRPr="001A420C">
        <w:rPr>
          <w:rFonts w:ascii="Times New Roman" w:hAnsi="Times New Roman" w:cs="Times New Roman"/>
        </w:rPr>
        <w:br/>
        <w:t>(Isaiah 49:7)</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And so does the final verse of the fourth Servant Song describe the Servant’s reward.</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“Therefore, I will allot Him a portion with the great,</w:t>
      </w:r>
      <w:r w:rsidRPr="001A420C">
        <w:rPr>
          <w:rFonts w:ascii="Times New Roman" w:hAnsi="Times New Roman" w:cs="Times New Roman"/>
        </w:rPr>
        <w:br/>
        <w:t>And He will divide the booty with the strong;</w:t>
      </w:r>
      <w:r w:rsidRPr="001A420C">
        <w:rPr>
          <w:rFonts w:ascii="Times New Roman" w:hAnsi="Times New Roman" w:cs="Times New Roman"/>
        </w:rPr>
        <w:br/>
        <w:t>Because He poured out Himself to death,</w:t>
      </w:r>
      <w:r w:rsidRPr="001A420C">
        <w:rPr>
          <w:rFonts w:ascii="Times New Roman" w:hAnsi="Times New Roman" w:cs="Times New Roman"/>
        </w:rPr>
        <w:br/>
        <w:t>And was numbered with the transgressors;</w:t>
      </w:r>
      <w:r w:rsidRPr="001A420C">
        <w:rPr>
          <w:rFonts w:ascii="Times New Roman" w:hAnsi="Times New Roman" w:cs="Times New Roman"/>
        </w:rPr>
        <w:br/>
        <w:t>Yet He Himself bore the sin of many,</w:t>
      </w:r>
      <w:r w:rsidRPr="001A420C">
        <w:rPr>
          <w:rFonts w:ascii="Times New Roman" w:hAnsi="Times New Roman" w:cs="Times New Roman"/>
        </w:rPr>
        <w:br/>
        <w:t>And interceded for the transgressors.”</w:t>
      </w:r>
      <w:r w:rsidRPr="001A420C">
        <w:rPr>
          <w:rFonts w:ascii="Times New Roman" w:hAnsi="Times New Roman" w:cs="Times New Roman"/>
        </w:rPr>
        <w:br/>
        <w:t>(Isaiah 53:12)</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The theme of this promised reward is a crown of authority for faithfully suffering and serving. These refrains in Isaiah 49:7 and Isaiah 53:10-12 assure us that </w:t>
      </w:r>
      <w:r w:rsidRPr="001A420C">
        <w:rPr>
          <w:rFonts w:ascii="Times New Roman" w:hAnsi="Times New Roman" w:cs="Times New Roman"/>
          <w:i/>
          <w:iCs/>
        </w:rPr>
        <w:t>the Servant</w:t>
      </w:r>
      <w:r w:rsidRPr="001A420C">
        <w:rPr>
          <w:rFonts w:ascii="Times New Roman" w:hAnsi="Times New Roman" w:cs="Times New Roman"/>
        </w:rPr>
        <w:t xml:space="preserve"> will be exalted for His faithfulness.</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Paul admonishes the Philippian believers to choose the same mindset as that of Jesus in the Garden of Gethsemane (Philippians 2:5-11). Jesus chose to be “despising the shame” </w:t>
      </w:r>
      <w:r w:rsidRPr="001A420C">
        <w:rPr>
          <w:rFonts w:ascii="Times New Roman" w:hAnsi="Times New Roman" w:cs="Times New Roman"/>
          <w:i/>
          <w:iCs/>
        </w:rPr>
        <w:t>He</w:t>
      </w:r>
      <w:r w:rsidRPr="001A420C">
        <w:rPr>
          <w:rFonts w:ascii="Times New Roman" w:hAnsi="Times New Roman" w:cs="Times New Roman"/>
        </w:rPr>
        <w:t xml:space="preserve"> was feeling, and do </w:t>
      </w:r>
      <w:r w:rsidRPr="001A420C">
        <w:rPr>
          <w:rFonts w:ascii="Times New Roman" w:hAnsi="Times New Roman" w:cs="Times New Roman"/>
          <w:i/>
          <w:iCs/>
        </w:rPr>
        <w:t xml:space="preserve">His </w:t>
      </w:r>
      <w:r w:rsidRPr="001A420C">
        <w:rPr>
          <w:rFonts w:ascii="Times New Roman" w:hAnsi="Times New Roman" w:cs="Times New Roman"/>
        </w:rPr>
        <w:t xml:space="preserve">Father’s will, looking to this promised </w:t>
      </w:r>
      <w:r w:rsidRPr="001A420C">
        <w:rPr>
          <w:rFonts w:ascii="Times New Roman" w:hAnsi="Times New Roman" w:cs="Times New Roman"/>
          <w:i/>
          <w:iCs/>
        </w:rPr>
        <w:t>reward</w:t>
      </w:r>
      <w:r w:rsidRPr="001A420C">
        <w:rPr>
          <w:rFonts w:ascii="Times New Roman" w:hAnsi="Times New Roman" w:cs="Times New Roman"/>
        </w:rPr>
        <w:t xml:space="preserve"> (Hebrews 12:2). Here “despising” means simply “rejecting,” or “counting as unimportant.”</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Paul exhorts each believer to choose this same road as Jesus. The result of choosing this same mindset is that it makes sense to choose to humbly serve and suffer now, for a much greater </w:t>
      </w:r>
      <w:r w:rsidRPr="001A420C">
        <w:rPr>
          <w:rFonts w:ascii="Times New Roman" w:hAnsi="Times New Roman" w:cs="Times New Roman"/>
          <w:i/>
          <w:iCs/>
        </w:rPr>
        <w:t>reward</w:t>
      </w:r>
      <w:r w:rsidRPr="001A420C">
        <w:rPr>
          <w:rFonts w:ascii="Times New Roman" w:hAnsi="Times New Roman" w:cs="Times New Roman"/>
        </w:rPr>
        <w:t xml:space="preserve"> than anything we can gain on this </w:t>
      </w:r>
      <w:r w:rsidRPr="001A420C">
        <w:rPr>
          <w:rFonts w:ascii="Times New Roman" w:hAnsi="Times New Roman" w:cs="Times New Roman"/>
          <w:i/>
          <w:iCs/>
        </w:rPr>
        <w:t>earth</w:t>
      </w:r>
      <w:r w:rsidRPr="001A420C">
        <w:rPr>
          <w:rFonts w:ascii="Times New Roman" w:hAnsi="Times New Roman" w:cs="Times New Roman"/>
        </w:rPr>
        <w:t xml:space="preserve">. If we follow </w:t>
      </w:r>
      <w:r w:rsidRPr="001A420C">
        <w:rPr>
          <w:rFonts w:ascii="Times New Roman" w:hAnsi="Times New Roman" w:cs="Times New Roman"/>
          <w:i/>
          <w:iCs/>
        </w:rPr>
        <w:t>God</w:t>
      </w:r>
      <w:r w:rsidRPr="001A420C">
        <w:rPr>
          <w:rFonts w:ascii="Times New Roman" w:hAnsi="Times New Roman" w:cs="Times New Roman"/>
        </w:rPr>
        <w:t xml:space="preserve">’s will, then </w:t>
      </w:r>
      <w:r w:rsidRPr="001A420C">
        <w:rPr>
          <w:rFonts w:ascii="Times New Roman" w:hAnsi="Times New Roman" w:cs="Times New Roman"/>
          <w:i/>
          <w:iCs/>
        </w:rPr>
        <w:t xml:space="preserve">God </w:t>
      </w:r>
      <w:r w:rsidRPr="001A420C">
        <w:rPr>
          <w:rFonts w:ascii="Times New Roman" w:hAnsi="Times New Roman" w:cs="Times New Roman"/>
        </w:rPr>
        <w:t>will exalt us in His time (Matthew 20:27, 2 Timothy 2:12, James 4:10, 1 Peter 5:6).</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Christ came first to serve (Matthew 20:28, Luke 22:42). Because of His faithful service He has been granted all authority, and given </w:t>
      </w:r>
      <w:r w:rsidRPr="001A420C">
        <w:rPr>
          <w:rFonts w:ascii="Times New Roman" w:hAnsi="Times New Roman" w:cs="Times New Roman"/>
          <w:i/>
          <w:iCs/>
        </w:rPr>
        <w:t>the earth</w:t>
      </w:r>
      <w:r w:rsidRPr="001A420C">
        <w:rPr>
          <w:rFonts w:ascii="Times New Roman" w:hAnsi="Times New Roman" w:cs="Times New Roman"/>
        </w:rPr>
        <w:t xml:space="preserve"> as His</w:t>
      </w:r>
      <w:r w:rsidRPr="001A420C">
        <w:rPr>
          <w:rFonts w:ascii="Times New Roman" w:hAnsi="Times New Roman" w:cs="Times New Roman"/>
          <w:i/>
          <w:iCs/>
        </w:rPr>
        <w:t xml:space="preserve"> reward</w:t>
      </w:r>
      <w:r w:rsidRPr="001A420C">
        <w:rPr>
          <w:rFonts w:ascii="Times New Roman" w:hAnsi="Times New Roman" w:cs="Times New Roman"/>
        </w:rPr>
        <w:t xml:space="preserve"> (Matthew 28:20, Philippians 2:10, Hebrews 12:2).</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Jesus offers us the same promise, and urges us to overcome temptation, even as He overcame (Revelation 3:21). We have been given a great example to follow, of the </w:t>
      </w:r>
      <w:r w:rsidRPr="001A420C">
        <w:rPr>
          <w:rFonts w:ascii="Times New Roman" w:hAnsi="Times New Roman" w:cs="Times New Roman"/>
          <w:i/>
          <w:iCs/>
        </w:rPr>
        <w:t>Servant</w:t>
      </w:r>
      <w:r w:rsidRPr="001A420C">
        <w:rPr>
          <w:rFonts w:ascii="Times New Roman" w:hAnsi="Times New Roman" w:cs="Times New Roman"/>
        </w:rPr>
        <w:t xml:space="preserve">’s mentality to faithfully serve </w:t>
      </w:r>
      <w:r w:rsidRPr="001A420C">
        <w:rPr>
          <w:rFonts w:ascii="Times New Roman" w:hAnsi="Times New Roman" w:cs="Times New Roman"/>
          <w:i/>
          <w:iCs/>
        </w:rPr>
        <w:t>the LORD</w:t>
      </w:r>
      <w:r w:rsidRPr="001A420C">
        <w:rPr>
          <w:rFonts w:ascii="Times New Roman" w:hAnsi="Times New Roman" w:cs="Times New Roman"/>
        </w:rPr>
        <w:t xml:space="preserve">’s will and entrust His </w:t>
      </w:r>
      <w:r w:rsidRPr="001A420C">
        <w:rPr>
          <w:rFonts w:ascii="Times New Roman" w:hAnsi="Times New Roman" w:cs="Times New Roman"/>
          <w:i/>
          <w:iCs/>
        </w:rPr>
        <w:t>justice</w:t>
      </w:r>
      <w:r w:rsidRPr="001A420C">
        <w:rPr>
          <w:rFonts w:ascii="Times New Roman" w:hAnsi="Times New Roman" w:cs="Times New Roman"/>
        </w:rPr>
        <w:t xml:space="preserve"> and </w:t>
      </w:r>
      <w:r w:rsidRPr="001A420C">
        <w:rPr>
          <w:rFonts w:ascii="Times New Roman" w:hAnsi="Times New Roman" w:cs="Times New Roman"/>
          <w:i/>
          <w:iCs/>
        </w:rPr>
        <w:t>reward</w:t>
      </w:r>
      <w:r w:rsidRPr="001A420C">
        <w:rPr>
          <w:rFonts w:ascii="Times New Roman" w:hAnsi="Times New Roman" w:cs="Times New Roman"/>
        </w:rPr>
        <w:t xml:space="preserve"> to Him. Also, we have the example to follow of Jesus’s submission to His Father’s will in the Garden of Gethsemane. These both are powerful examples for us to emulate as we strive to resist sin and temptation.</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Finally, these last lines of verse 6 in the second “</w:t>
      </w:r>
      <w:r w:rsidRPr="001A420C">
        <w:rPr>
          <w:rFonts w:ascii="Times New Roman" w:hAnsi="Times New Roman" w:cs="Times New Roman"/>
          <w:i/>
          <w:iCs/>
        </w:rPr>
        <w:t>Servant</w:t>
      </w:r>
      <w:r w:rsidRPr="001A420C">
        <w:rPr>
          <w:rFonts w:ascii="Times New Roman" w:hAnsi="Times New Roman" w:cs="Times New Roman"/>
        </w:rPr>
        <w:t xml:space="preserve"> Song” of Isaiah are quoted by the devout man, Simeon, when his old eyes saw the baby Jesus, the infant Messiah (Luke 2:25-35),</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“For my eyes have seen Your salvation,</w:t>
      </w:r>
      <w:r w:rsidRPr="001A420C">
        <w:rPr>
          <w:rFonts w:ascii="Times New Roman" w:hAnsi="Times New Roman" w:cs="Times New Roman"/>
        </w:rPr>
        <w:br/>
        <w:t>Which You have prepared in the presence of all peoples,</w:t>
      </w:r>
      <w:r w:rsidRPr="001A420C">
        <w:rPr>
          <w:rFonts w:ascii="Times New Roman" w:hAnsi="Times New Roman" w:cs="Times New Roman"/>
        </w:rPr>
        <w:br/>
        <w:t>A Light of revelation to the Gentiles,</w:t>
      </w:r>
      <w:r w:rsidRPr="001A420C">
        <w:rPr>
          <w:rFonts w:ascii="Times New Roman" w:hAnsi="Times New Roman" w:cs="Times New Roman"/>
        </w:rPr>
        <w:br/>
        <w:t>And the glory of Your people Israel.”</w:t>
      </w:r>
      <w:r w:rsidRPr="001A420C">
        <w:rPr>
          <w:rFonts w:ascii="Times New Roman" w:hAnsi="Times New Roman" w:cs="Times New Roman"/>
        </w:rPr>
        <w:br/>
        <w:t>(Luke 2:30-32)</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The expression “A light of revelation to the Gentiles” spoken by Simeon in Luke 2 is a paraphrase of: </w:t>
      </w:r>
      <w:r w:rsidRPr="001A420C">
        <w:rPr>
          <w:rFonts w:ascii="Times New Roman" w:hAnsi="Times New Roman" w:cs="Times New Roman"/>
          <w:i/>
          <w:iCs/>
        </w:rPr>
        <w:t>I will also make You a light of the nations</w:t>
      </w:r>
      <w:r w:rsidRPr="001A420C">
        <w:rPr>
          <w:rFonts w:ascii="Times New Roman" w:hAnsi="Times New Roman" w:cs="Times New Roman"/>
        </w:rPr>
        <w:t xml:space="preserve"> from Isaiah 49:6.</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The phrase that immediately follows the phrase </w:t>
      </w:r>
      <w:r w:rsidRPr="001A420C">
        <w:rPr>
          <w:rFonts w:ascii="Times New Roman" w:hAnsi="Times New Roman" w:cs="Times New Roman"/>
          <w:i/>
          <w:iCs/>
        </w:rPr>
        <w:t>I will also make You a light of the nations</w:t>
      </w:r>
      <w:r w:rsidRPr="001A420C">
        <w:rPr>
          <w:rFonts w:ascii="Times New Roman" w:hAnsi="Times New Roman" w:cs="Times New Roman"/>
        </w:rPr>
        <w:t xml:space="preserve"> in Isaiah 49:6 are the words: </w:t>
      </w:r>
      <w:r w:rsidRPr="001A420C">
        <w:rPr>
          <w:rFonts w:ascii="Times New Roman" w:hAnsi="Times New Roman" w:cs="Times New Roman"/>
          <w:i/>
          <w:iCs/>
        </w:rPr>
        <w:t>so that My salvation may reach to the end of the earth</w:t>
      </w:r>
      <w:r w:rsidRPr="001A420C">
        <w:rPr>
          <w:rFonts w:ascii="Times New Roman" w:hAnsi="Times New Roman" w:cs="Times New Roman"/>
        </w:rPr>
        <w:t>.</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rPr>
        <w:t xml:space="preserve">It is fascinating to consider how the Hebrew word that is translated as </w:t>
      </w:r>
      <w:r w:rsidRPr="001A420C">
        <w:rPr>
          <w:rFonts w:ascii="Times New Roman" w:hAnsi="Times New Roman" w:cs="Times New Roman"/>
          <w:i/>
          <w:iCs/>
        </w:rPr>
        <w:t>salvation</w:t>
      </w:r>
      <w:r w:rsidRPr="001A420C">
        <w:rPr>
          <w:rFonts w:ascii="Times New Roman" w:hAnsi="Times New Roman" w:cs="Times New Roman"/>
        </w:rPr>
        <w:t xml:space="preserve"> in this verse is the same root word as the Hebrew name of the actual Messiah—Yeshua—Jesus. (The Hebrew word is יְשׁוּעָה—H3444: pronounced, “yesh-oo'-aw”). When Simeon said: “my eyes have seen Your salvation” (Luke 2:30), he was literally speaking “my eyes have seen Jesus.” The calling of the LORD’s </w:t>
      </w:r>
      <w:r w:rsidRPr="001A420C">
        <w:rPr>
          <w:rFonts w:ascii="Times New Roman" w:hAnsi="Times New Roman" w:cs="Times New Roman"/>
          <w:i/>
          <w:iCs/>
        </w:rPr>
        <w:t>Servant</w:t>
      </w:r>
      <w:r w:rsidRPr="001A420C">
        <w:rPr>
          <w:rFonts w:ascii="Times New Roman" w:hAnsi="Times New Roman" w:cs="Times New Roman"/>
        </w:rPr>
        <w:t xml:space="preserve"> is to bring His </w:t>
      </w:r>
      <w:r w:rsidRPr="001A420C">
        <w:rPr>
          <w:rFonts w:ascii="Times New Roman" w:hAnsi="Times New Roman" w:cs="Times New Roman"/>
          <w:i/>
          <w:iCs/>
        </w:rPr>
        <w:t>salvation</w:t>
      </w:r>
      <w:r w:rsidRPr="001A420C">
        <w:rPr>
          <w:rFonts w:ascii="Times New Roman" w:hAnsi="Times New Roman" w:cs="Times New Roman"/>
        </w:rPr>
        <w:t xml:space="preserve"> </w:t>
      </w:r>
      <w:r w:rsidRPr="001A420C">
        <w:rPr>
          <w:rFonts w:ascii="Times New Roman" w:hAnsi="Times New Roman" w:cs="Times New Roman"/>
          <w:i/>
          <w:iCs/>
        </w:rPr>
        <w:t>to the end of the earth</w:t>
      </w:r>
      <w:r w:rsidRPr="001A420C">
        <w:rPr>
          <w:rFonts w:ascii="Times New Roman" w:hAnsi="Times New Roman" w:cs="Times New Roman"/>
        </w:rPr>
        <w:t xml:space="preserve">, which is exactly what Jesus does. </w:t>
      </w:r>
      <w:r w:rsidRPr="001A420C">
        <w:rPr>
          <w:rFonts w:ascii="Times New Roman" w:hAnsi="Times New Roman" w:cs="Times New Roman"/>
          <w:i/>
          <w:iCs/>
        </w:rPr>
        <w:t>Salvation</w:t>
      </w:r>
      <w:r w:rsidRPr="001A420C">
        <w:rPr>
          <w:rFonts w:ascii="Times New Roman" w:hAnsi="Times New Roman" w:cs="Times New Roman"/>
        </w:rPr>
        <w:t xml:space="preserve"> is His name. </w:t>
      </w:r>
      <w:r w:rsidRPr="001A420C">
        <w:rPr>
          <w:rFonts w:ascii="Times New Roman" w:hAnsi="Times New Roman" w:cs="Times New Roman"/>
          <w:i/>
          <w:iCs/>
        </w:rPr>
        <w:t>Salvation</w:t>
      </w:r>
      <w:r w:rsidRPr="001A420C">
        <w:rPr>
          <w:rFonts w:ascii="Times New Roman" w:hAnsi="Times New Roman" w:cs="Times New Roman"/>
        </w:rPr>
        <w:t xml:space="preserve"> is Who Jesus is.</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b/>
          <w:bCs/>
        </w:rPr>
        <w:t>Biblical Text</w:t>
      </w:r>
    </w:p>
    <w:p w:rsidR="001A420C" w:rsidRPr="001A420C" w:rsidRDefault="001A420C" w:rsidP="001A420C">
      <w:pPr>
        <w:spacing w:before="100" w:beforeAutospacing="1" w:after="100" w:afterAutospacing="1"/>
        <w:rPr>
          <w:rFonts w:ascii="Times New Roman" w:hAnsi="Times New Roman" w:cs="Times New Roman"/>
        </w:rPr>
      </w:pPr>
      <w:r w:rsidRPr="001A420C">
        <w:rPr>
          <w:rFonts w:ascii="Times New Roman" w:hAnsi="Times New Roman" w:cs="Times New Roman"/>
          <w:b/>
          <w:bCs/>
          <w:vertAlign w:val="superscript"/>
        </w:rPr>
        <w:t>3</w:t>
      </w:r>
      <w:r w:rsidRPr="001A420C">
        <w:rPr>
          <w:rFonts w:ascii="Times New Roman" w:hAnsi="Times New Roman" w:cs="Times New Roman"/>
          <w:b/>
          <w:bCs/>
        </w:rPr>
        <w:t xml:space="preserve"> He said to Me, “You are My Servant, Israel,</w:t>
      </w:r>
      <w:r w:rsidRPr="001A420C">
        <w:rPr>
          <w:rFonts w:ascii="Times New Roman" w:hAnsi="Times New Roman" w:cs="Times New Roman"/>
          <w:b/>
          <w:bCs/>
        </w:rPr>
        <w:br/>
        <w:t>In Whom I will show My glory.”</w:t>
      </w:r>
      <w:r w:rsidRPr="001A420C">
        <w:rPr>
          <w:rFonts w:ascii="Times New Roman" w:hAnsi="Times New Roman" w:cs="Times New Roman"/>
          <w:b/>
          <w:bCs/>
        </w:rPr>
        <w:br/>
      </w:r>
      <w:r w:rsidRPr="001A420C">
        <w:rPr>
          <w:rFonts w:ascii="Times New Roman" w:hAnsi="Times New Roman" w:cs="Times New Roman"/>
          <w:b/>
          <w:bCs/>
          <w:vertAlign w:val="superscript"/>
        </w:rPr>
        <w:t>4</w:t>
      </w:r>
      <w:r w:rsidRPr="001A420C">
        <w:rPr>
          <w:rFonts w:ascii="Times New Roman" w:hAnsi="Times New Roman" w:cs="Times New Roman"/>
          <w:b/>
          <w:bCs/>
        </w:rPr>
        <w:t xml:space="preserve"> But I said, “I have toiled in vain,</w:t>
      </w:r>
      <w:r w:rsidRPr="001A420C">
        <w:rPr>
          <w:rFonts w:ascii="Times New Roman" w:hAnsi="Times New Roman" w:cs="Times New Roman"/>
          <w:b/>
          <w:bCs/>
        </w:rPr>
        <w:br/>
        <w:t>I have spent My strength for nothing and vanity;</w:t>
      </w:r>
      <w:r w:rsidRPr="001A420C">
        <w:rPr>
          <w:rFonts w:ascii="Times New Roman" w:hAnsi="Times New Roman" w:cs="Times New Roman"/>
          <w:b/>
          <w:bCs/>
        </w:rPr>
        <w:br/>
        <w:t>Yet surely the justice due to Me is with the Lord,</w:t>
      </w:r>
      <w:r w:rsidRPr="001A420C">
        <w:rPr>
          <w:rFonts w:ascii="Times New Roman" w:hAnsi="Times New Roman" w:cs="Times New Roman"/>
          <w:b/>
          <w:bCs/>
        </w:rPr>
        <w:br/>
        <w:t>And My reward with My God.”</w:t>
      </w:r>
      <w:r w:rsidRPr="001A420C">
        <w:rPr>
          <w:rFonts w:ascii="Times New Roman" w:hAnsi="Times New Roman" w:cs="Times New Roman"/>
          <w:b/>
          <w:bCs/>
        </w:rPr>
        <w:br/>
      </w:r>
      <w:r w:rsidRPr="001A420C">
        <w:rPr>
          <w:rFonts w:ascii="Times New Roman" w:hAnsi="Times New Roman" w:cs="Times New Roman"/>
          <w:b/>
          <w:bCs/>
          <w:vertAlign w:val="superscript"/>
        </w:rPr>
        <w:t>5</w:t>
      </w:r>
      <w:r w:rsidRPr="001A420C">
        <w:rPr>
          <w:rFonts w:ascii="Times New Roman" w:hAnsi="Times New Roman" w:cs="Times New Roman"/>
          <w:b/>
          <w:bCs/>
        </w:rPr>
        <w:t xml:space="preserve"> And now says the LORD, who formed Me from the womb to be His Servant,</w:t>
      </w:r>
      <w:r w:rsidRPr="001A420C">
        <w:rPr>
          <w:rFonts w:ascii="Times New Roman" w:hAnsi="Times New Roman" w:cs="Times New Roman"/>
          <w:b/>
          <w:bCs/>
        </w:rPr>
        <w:br/>
        <w:t>To bring Jacob back to Him, so that Israel might be gathered to Him</w:t>
      </w:r>
      <w:r w:rsidRPr="001A420C">
        <w:rPr>
          <w:rFonts w:ascii="Times New Roman" w:hAnsi="Times New Roman" w:cs="Times New Roman"/>
          <w:b/>
          <w:bCs/>
        </w:rPr>
        <w:br/>
        <w:t>(For I am honored in the sight of the Lord,</w:t>
      </w:r>
      <w:r w:rsidRPr="001A420C">
        <w:rPr>
          <w:rFonts w:ascii="Times New Roman" w:hAnsi="Times New Roman" w:cs="Times New Roman"/>
          <w:b/>
          <w:bCs/>
        </w:rPr>
        <w:br/>
        <w:t>And My God is My strength),</w:t>
      </w:r>
      <w:r w:rsidRPr="001A420C">
        <w:rPr>
          <w:rFonts w:ascii="Times New Roman" w:hAnsi="Times New Roman" w:cs="Times New Roman"/>
          <w:b/>
          <w:bCs/>
        </w:rPr>
        <w:br/>
      </w:r>
      <w:r w:rsidRPr="001A420C">
        <w:rPr>
          <w:rFonts w:ascii="Times New Roman" w:hAnsi="Times New Roman" w:cs="Times New Roman"/>
          <w:b/>
          <w:bCs/>
          <w:vertAlign w:val="superscript"/>
        </w:rPr>
        <w:t>6</w:t>
      </w:r>
      <w:r w:rsidRPr="001A420C">
        <w:rPr>
          <w:rFonts w:ascii="Times New Roman" w:hAnsi="Times New Roman" w:cs="Times New Roman"/>
          <w:b/>
          <w:bCs/>
        </w:rPr>
        <w:t xml:space="preserve"> He says, “It is too small a thing that You should be My Servant</w:t>
      </w:r>
      <w:r w:rsidRPr="001A420C">
        <w:rPr>
          <w:rFonts w:ascii="Times New Roman" w:hAnsi="Times New Roman" w:cs="Times New Roman"/>
          <w:b/>
          <w:bCs/>
        </w:rPr>
        <w:br/>
        <w:t>To raise up the tribes of Jacob and to restore the preserved ones of Israel;</w:t>
      </w:r>
      <w:r w:rsidRPr="001A420C">
        <w:rPr>
          <w:rFonts w:ascii="Times New Roman" w:hAnsi="Times New Roman" w:cs="Times New Roman"/>
          <w:b/>
          <w:bCs/>
        </w:rPr>
        <w:br/>
        <w:t>I will also make You a light of the nations</w:t>
      </w:r>
      <w:r w:rsidRPr="001A420C">
        <w:rPr>
          <w:rFonts w:ascii="Times New Roman" w:hAnsi="Times New Roman" w:cs="Times New Roman"/>
          <w:b/>
          <w:bCs/>
        </w:rPr>
        <w:br/>
        <w:t>So that My salvation may reach to the end of the earth.”</w:t>
      </w:r>
    </w:p>
    <w:p w:rsidR="001A420C" w:rsidRPr="001A420C" w:rsidRDefault="001A420C" w:rsidP="001A420C">
      <w:pPr>
        <w:jc w:val="center"/>
        <w:rPr>
          <w:rFonts w:ascii="Times New Roman" w:hAnsi="Times New Roman" w:cs="Times New Roman"/>
        </w:rPr>
      </w:pPr>
    </w:p>
    <w:sectPr w:rsidR="001A420C" w:rsidRPr="001A420C" w:rsidSect="001A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592C"/>
    <w:multiLevelType w:val="multilevel"/>
    <w:tmpl w:val="882E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C7D38"/>
    <w:multiLevelType w:val="multilevel"/>
    <w:tmpl w:val="5A7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2039E"/>
    <w:multiLevelType w:val="multilevel"/>
    <w:tmpl w:val="0316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166CA6"/>
    <w:multiLevelType w:val="multilevel"/>
    <w:tmpl w:val="EDA8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0C"/>
    <w:rsid w:val="001A420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20C"/>
    <w:rPr>
      <w:color w:val="0000FF" w:themeColor="hyperlink"/>
      <w:u w:val="single"/>
    </w:rPr>
  </w:style>
  <w:style w:type="paragraph" w:styleId="NormalWeb">
    <w:name w:val="Normal (Web)"/>
    <w:basedOn w:val="Normal"/>
    <w:uiPriority w:val="99"/>
    <w:semiHidden/>
    <w:unhideWhenUsed/>
    <w:rsid w:val="001A420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A420C"/>
    <w:rPr>
      <w:i/>
      <w:iCs/>
    </w:rPr>
  </w:style>
  <w:style w:type="character" w:styleId="Strong">
    <w:name w:val="Strong"/>
    <w:basedOn w:val="DefaultParagraphFont"/>
    <w:uiPriority w:val="22"/>
    <w:qFormat/>
    <w:rsid w:val="001A420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20C"/>
    <w:rPr>
      <w:color w:val="0000FF" w:themeColor="hyperlink"/>
      <w:u w:val="single"/>
    </w:rPr>
  </w:style>
  <w:style w:type="paragraph" w:styleId="NormalWeb">
    <w:name w:val="Normal (Web)"/>
    <w:basedOn w:val="Normal"/>
    <w:uiPriority w:val="99"/>
    <w:semiHidden/>
    <w:unhideWhenUsed/>
    <w:rsid w:val="001A420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A420C"/>
    <w:rPr>
      <w:i/>
      <w:iCs/>
    </w:rPr>
  </w:style>
  <w:style w:type="character" w:styleId="Strong">
    <w:name w:val="Strong"/>
    <w:basedOn w:val="DefaultParagraphFont"/>
    <w:uiPriority w:val="22"/>
    <w:qFormat/>
    <w:rsid w:val="001A4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618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isa/isa-49/isaiah-493-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3298</Words>
  <Characters>18805</Characters>
  <Application>Microsoft Macintosh Word</Application>
  <DocSecurity>0</DocSecurity>
  <Lines>156</Lines>
  <Paragraphs>44</Paragraphs>
  <ScaleCrop>false</ScaleCrop>
  <Company/>
  <LinksUpToDate>false</LinksUpToDate>
  <CharactersWithSpaces>22059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2023-07-10T01:53:00Z</dcterms:created>
  <dcterms:modified xsi:type="dcterms:W3CDTF">2023-07-10T01:56:00Z</dcterms:modified>
</cp:coreProperties>
</file>