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Zechariah 12:6-9</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https://thebiblesays.com/commentary/zech/zech-12/zechariah-126-9/</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LORD promises to defeat the adversaries of Judah and protect the weakest Israelites first. He will give every Israelite strength, so that they will be like fire burning in overwhelming force against their enemies. Even the poorest and weakest Israelite will fight with the strength of King David, and as an army they will fight with the power of God and His angel. The hostile forces who have gathered against Jerusalem will be destroyed that day.  </w:t>
      </w:r>
    </w:p>
    <w:p w:rsidR="00000000" w:rsidDel="00000000" w:rsidP="00000000" w:rsidRDefault="00000000" w:rsidRPr="00000000" w14:paraId="00000005">
      <w:pPr>
        <w:shd w:fill="ffffff" w:val="clea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prophecy likely looks to the End Times, when Jesus will save His people from their enemies.</w:t>
      </w:r>
    </w:p>
    <w:p w:rsidR="00000000" w:rsidDel="00000000" w:rsidP="00000000" w:rsidRDefault="00000000" w:rsidRPr="00000000" w14:paraId="00000006">
      <w:pPr>
        <w:shd w:fill="ffffff" w:val="clea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previous section, Zechariah revealed God’s plan to defend and redeem the inhabitants of Judah when their enemies attack them (vv. 1-5). In the present passage, the </w:t>
      </w:r>
      <w:r w:rsidDel="00000000" w:rsidR="00000000" w:rsidRPr="00000000">
        <w:rPr>
          <w:rFonts w:ascii="Times New Roman" w:cs="Times New Roman" w:eastAsia="Times New Roman" w:hAnsi="Times New Roman"/>
          <w:i w:val="1"/>
          <w:sz w:val="24"/>
          <w:szCs w:val="24"/>
          <w:rtl w:val="0"/>
        </w:rPr>
        <w:t xml:space="preserve">LORD</w:t>
      </w:r>
      <w:r w:rsidDel="00000000" w:rsidR="00000000" w:rsidRPr="00000000">
        <w:rPr>
          <w:rFonts w:ascii="Times New Roman" w:cs="Times New Roman" w:eastAsia="Times New Roman" w:hAnsi="Times New Roman"/>
          <w:sz w:val="24"/>
          <w:szCs w:val="24"/>
          <w:rtl w:val="0"/>
        </w:rPr>
        <w:t xml:space="preserve"> repeated the temporal phrase, </w:t>
      </w:r>
      <w:r w:rsidDel="00000000" w:rsidR="00000000" w:rsidRPr="00000000">
        <w:rPr>
          <w:rFonts w:ascii="Times New Roman" w:cs="Times New Roman" w:eastAsia="Times New Roman" w:hAnsi="Times New Roman"/>
          <w:i w:val="1"/>
          <w:sz w:val="24"/>
          <w:szCs w:val="24"/>
          <w:rtl w:val="0"/>
        </w:rPr>
        <w:t xml:space="preserve">In that day,</w:t>
      </w:r>
      <w:r w:rsidDel="00000000" w:rsidR="00000000" w:rsidRPr="00000000">
        <w:rPr>
          <w:rFonts w:ascii="Times New Roman" w:cs="Times New Roman" w:eastAsia="Times New Roman" w:hAnsi="Times New Roman"/>
          <w:sz w:val="24"/>
          <w:szCs w:val="24"/>
          <w:rtl w:val="0"/>
        </w:rPr>
        <w:t xml:space="preserve"> reminding the post-exilic Judeans that this prophecy has a future fulfillment (v. 6).</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the people reading these promises at the time Zechariah preached them would have had in mind the story of King Hezekiah from Isaiah 36-37 where God promises and then miraculously defends Judah against the Assyrians. In a future time it seems that the nations of the earth will descend upon Jerusalem as the Assyrians did in the time of Hezekiah (Micah 5:5; Zechariah 14:1-4; Revelation 16:16).</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Things will appear dire, as they did in the time of Hezekiah, but God will deliver Israel in that day. He will do so through bringing confusion upon the peoples (Zechariah 12:4) but He will also infuse the </w:t>
      </w:r>
      <w:r w:rsidDel="00000000" w:rsidR="00000000" w:rsidRPr="00000000">
        <w:rPr>
          <w:rFonts w:ascii="Times New Roman" w:cs="Times New Roman" w:eastAsia="Times New Roman" w:hAnsi="Times New Roman"/>
          <w:i w:val="1"/>
          <w:sz w:val="24"/>
          <w:szCs w:val="24"/>
          <w:rtl w:val="0"/>
        </w:rPr>
        <w:t xml:space="preserve">clans of Judah </w:t>
      </w:r>
      <w:r w:rsidDel="00000000" w:rsidR="00000000" w:rsidRPr="00000000">
        <w:rPr>
          <w:rFonts w:ascii="Times New Roman" w:cs="Times New Roman" w:eastAsia="Times New Roman" w:hAnsi="Times New Roman"/>
          <w:sz w:val="24"/>
          <w:szCs w:val="24"/>
          <w:rtl w:val="0"/>
        </w:rPr>
        <w:t xml:space="preserve">with the courage and strength to resist the attacking enemies.</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Zechariah depicts Judah’s future military victory using two comparisons:</w:t>
      </w:r>
      <w:r w:rsidDel="00000000" w:rsidR="00000000" w:rsidRPr="00000000">
        <w:rPr>
          <w:rFonts w:ascii="Times New Roman" w:cs="Times New Roman" w:eastAsia="Times New Roman" w:hAnsi="Times New Roman"/>
          <w:i w:val="1"/>
          <w:sz w:val="24"/>
          <w:szCs w:val="24"/>
          <w:rtl w:val="0"/>
        </w:rPr>
        <w:t xml:space="preserve"> I will make the clans of Judah like a firepot among pieces of wood and a flaming torch among sheaves </w:t>
      </w:r>
      <w:r w:rsidDel="00000000" w:rsidR="00000000" w:rsidRPr="00000000">
        <w:rPr>
          <w:rFonts w:ascii="Times New Roman" w:cs="Times New Roman" w:eastAsia="Times New Roman" w:hAnsi="Times New Roman"/>
          <w:sz w:val="24"/>
          <w:szCs w:val="24"/>
          <w:rtl w:val="0"/>
        </w:rPr>
        <w:t xml:space="preserve">(v 6). Judah’s enemies would be no match for Judah. The </w:t>
      </w:r>
      <w:r w:rsidDel="00000000" w:rsidR="00000000" w:rsidRPr="00000000">
        <w:rPr>
          <w:rFonts w:ascii="Times New Roman" w:cs="Times New Roman" w:eastAsia="Times New Roman" w:hAnsi="Times New Roman"/>
          <w:i w:val="1"/>
          <w:sz w:val="24"/>
          <w:szCs w:val="24"/>
          <w:rtl w:val="0"/>
        </w:rPr>
        <w:t xml:space="preserve">clans of Judah </w:t>
      </w:r>
      <w:r w:rsidDel="00000000" w:rsidR="00000000" w:rsidRPr="00000000">
        <w:rPr>
          <w:rFonts w:ascii="Times New Roman" w:cs="Times New Roman" w:eastAsia="Times New Roman" w:hAnsi="Times New Roman"/>
          <w:sz w:val="24"/>
          <w:szCs w:val="24"/>
          <w:rtl w:val="0"/>
        </w:rPr>
        <w:t xml:space="preserve">would be like a torch of fire and its enemies like straw.</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first comparison,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used the term </w:t>
      </w:r>
      <w:r w:rsidDel="00000000" w:rsidR="00000000" w:rsidRPr="00000000">
        <w:rPr>
          <w:rFonts w:ascii="Times New Roman" w:cs="Times New Roman" w:eastAsia="Times New Roman" w:hAnsi="Times New Roman"/>
          <w:i w:val="1"/>
          <w:sz w:val="24"/>
          <w:szCs w:val="24"/>
          <w:rtl w:val="0"/>
        </w:rPr>
        <w:t xml:space="preserve">firepot</w:t>
      </w:r>
      <w:r w:rsidDel="00000000" w:rsidR="00000000" w:rsidRPr="00000000">
        <w:rPr>
          <w:rFonts w:ascii="Times New Roman" w:cs="Times New Roman" w:eastAsia="Times New Roman" w:hAnsi="Times New Roman"/>
          <w:sz w:val="24"/>
          <w:szCs w:val="24"/>
          <w:rtl w:val="0"/>
        </w:rPr>
        <w:t xml:space="preserve">, a firepan used to carry embers from a fire to start another fire (Leviticus 10:1-2). If this firepan is placed near a woodpile, the firepan will win; the woodpile will ignite and go up in smoke. In the analogy, Judah is like the </w:t>
      </w:r>
      <w:r w:rsidDel="00000000" w:rsidR="00000000" w:rsidRPr="00000000">
        <w:rPr>
          <w:rFonts w:ascii="Times New Roman" w:cs="Times New Roman" w:eastAsia="Times New Roman" w:hAnsi="Times New Roman"/>
          <w:i w:val="1"/>
          <w:sz w:val="24"/>
          <w:szCs w:val="24"/>
          <w:rtl w:val="0"/>
        </w:rPr>
        <w:t xml:space="preserve">firepan </w:t>
      </w:r>
      <w:r w:rsidDel="00000000" w:rsidR="00000000" w:rsidRPr="00000000">
        <w:rPr>
          <w:rFonts w:ascii="Times New Roman" w:cs="Times New Roman" w:eastAsia="Times New Roman" w:hAnsi="Times New Roman"/>
          <w:sz w:val="24"/>
          <w:szCs w:val="24"/>
          <w:rtl w:val="0"/>
        </w:rPr>
        <w:t xml:space="preserve">and its enemies like </w:t>
      </w:r>
      <w:r w:rsidDel="00000000" w:rsidR="00000000" w:rsidRPr="00000000">
        <w:rPr>
          <w:rFonts w:ascii="Times New Roman" w:cs="Times New Roman" w:eastAsia="Times New Roman" w:hAnsi="Times New Roman"/>
          <w:i w:val="1"/>
          <w:sz w:val="24"/>
          <w:szCs w:val="24"/>
          <w:rtl w:val="0"/>
        </w:rPr>
        <w:t xml:space="preserve">pieces of wood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second comparison,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spoke about a</w:t>
      </w:r>
      <w:r w:rsidDel="00000000" w:rsidR="00000000" w:rsidRPr="00000000">
        <w:rPr>
          <w:rFonts w:ascii="Times New Roman" w:cs="Times New Roman" w:eastAsia="Times New Roman" w:hAnsi="Times New Roman"/>
          <w:i w:val="1"/>
          <w:sz w:val="24"/>
          <w:szCs w:val="24"/>
          <w:rtl w:val="0"/>
        </w:rPr>
        <w:t xml:space="preserve"> torch</w:t>
      </w:r>
      <w:r w:rsidDel="00000000" w:rsidR="00000000" w:rsidRPr="00000000">
        <w:rPr>
          <w:rFonts w:ascii="Times New Roman" w:cs="Times New Roman" w:eastAsia="Times New Roman" w:hAnsi="Times New Roman"/>
          <w:sz w:val="24"/>
          <w:szCs w:val="24"/>
          <w:rtl w:val="0"/>
        </w:rPr>
        <w:t xml:space="preserve">, which is laid among </w:t>
      </w:r>
      <w:r w:rsidDel="00000000" w:rsidR="00000000" w:rsidRPr="00000000">
        <w:rPr>
          <w:rFonts w:ascii="Times New Roman" w:cs="Times New Roman" w:eastAsia="Times New Roman" w:hAnsi="Times New Roman"/>
          <w:i w:val="1"/>
          <w:sz w:val="24"/>
          <w:szCs w:val="24"/>
          <w:rtl w:val="0"/>
        </w:rPr>
        <w:t xml:space="preserve">sheaves, </w:t>
      </w:r>
      <w:r w:rsidDel="00000000" w:rsidR="00000000" w:rsidRPr="00000000">
        <w:rPr>
          <w:rFonts w:ascii="Times New Roman" w:cs="Times New Roman" w:eastAsia="Times New Roman" w:hAnsi="Times New Roman"/>
          <w:sz w:val="24"/>
          <w:szCs w:val="24"/>
          <w:rtl w:val="0"/>
        </w:rPr>
        <w:t xml:space="preserve">or bundles of grain or straw. Again, the torch will win, as the straw will go up in flames. Judah will be like the torch and its enemies like the bundles of straw.</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God established a covenant granting the land of Israel to Abram, a flaming </w:t>
      </w:r>
      <w:r w:rsidDel="00000000" w:rsidR="00000000" w:rsidRPr="00000000">
        <w:rPr>
          <w:rFonts w:ascii="Times New Roman" w:cs="Times New Roman" w:eastAsia="Times New Roman" w:hAnsi="Times New Roman"/>
          <w:i w:val="1"/>
          <w:sz w:val="24"/>
          <w:szCs w:val="24"/>
          <w:rtl w:val="0"/>
        </w:rPr>
        <w:t xml:space="preserve">torch</w:t>
      </w:r>
      <w:r w:rsidDel="00000000" w:rsidR="00000000" w:rsidRPr="00000000">
        <w:rPr>
          <w:rFonts w:ascii="Times New Roman" w:cs="Times New Roman" w:eastAsia="Times New Roman" w:hAnsi="Times New Roman"/>
          <w:sz w:val="24"/>
          <w:szCs w:val="24"/>
          <w:rtl w:val="0"/>
        </w:rPr>
        <w:t xml:space="preserve"> and a smoking oven passed between pieces of the sacrificial animals (Genesis 15:17). This format is called a “blood covenant” and the idea is “Thus shall it be done to me if I violate this covenant.”</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Normally the two people making the covenant would walk between the animals, but in the case of God’s covenant with Abraham, the torch and the oven passed between. It is likely the torch represented Jesus, who would be of the seed of Abraham; Jesus is the light of the world. And the oven likely represented God, who is a consuming fire (Deuteronomy 4:24). Thus God made an eternal covenant with Abraham’s eternal seed. Here in Zachariah the </w:t>
      </w:r>
      <w:r w:rsidDel="00000000" w:rsidR="00000000" w:rsidRPr="00000000">
        <w:rPr>
          <w:rFonts w:ascii="Times New Roman" w:cs="Times New Roman" w:eastAsia="Times New Roman" w:hAnsi="Times New Roman"/>
          <w:i w:val="1"/>
          <w:sz w:val="24"/>
          <w:szCs w:val="24"/>
          <w:rtl w:val="0"/>
        </w:rPr>
        <w:t xml:space="preserve">flaming torch</w:t>
      </w:r>
      <w:r w:rsidDel="00000000" w:rsidR="00000000" w:rsidRPr="00000000">
        <w:rPr>
          <w:rFonts w:ascii="Times New Roman" w:cs="Times New Roman" w:eastAsia="Times New Roman" w:hAnsi="Times New Roman"/>
          <w:sz w:val="24"/>
          <w:szCs w:val="24"/>
          <w:rtl w:val="0"/>
        </w:rPr>
        <w:t xml:space="preserve"> could also represent the power of Jesus, Israel’s Messiah, fighting on its behalf.</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Samson wanted to burn the food supply of the Philistines, he “caught three hundred foxes, and took torches, and turned the foxes tail to tail and put one torch in the middle between two tails” (Judges 15:4). The fire consumed their growing crops in the field. All the more will </w:t>
      </w:r>
      <w:r w:rsidDel="00000000" w:rsidR="00000000" w:rsidRPr="00000000">
        <w:rPr>
          <w:rFonts w:ascii="Times New Roman" w:cs="Times New Roman" w:eastAsia="Times New Roman" w:hAnsi="Times New Roman"/>
          <w:i w:val="1"/>
          <w:sz w:val="24"/>
          <w:szCs w:val="24"/>
          <w:rtl w:val="0"/>
        </w:rPr>
        <w:t xml:space="preserve">sheaves</w:t>
      </w:r>
      <w:r w:rsidDel="00000000" w:rsidR="00000000" w:rsidRPr="00000000">
        <w:rPr>
          <w:rFonts w:ascii="Times New Roman" w:cs="Times New Roman" w:eastAsia="Times New Roman" w:hAnsi="Times New Roman"/>
          <w:sz w:val="24"/>
          <w:szCs w:val="24"/>
          <w:rtl w:val="0"/>
        </w:rPr>
        <w:t xml:space="preserve">, consisting of gathered (and therefore dried) stalks, turn to flame when exposed to the fire of the torch.</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Zechariah, the LORD used the images of the firepan and the </w:t>
      </w:r>
      <w:r w:rsidDel="00000000" w:rsidR="00000000" w:rsidRPr="00000000">
        <w:rPr>
          <w:rFonts w:ascii="Times New Roman" w:cs="Times New Roman" w:eastAsia="Times New Roman" w:hAnsi="Times New Roman"/>
          <w:i w:val="1"/>
          <w:sz w:val="24"/>
          <w:szCs w:val="24"/>
          <w:rtl w:val="0"/>
        </w:rPr>
        <w:t xml:space="preserve">flaming torch</w:t>
      </w:r>
      <w:r w:rsidDel="00000000" w:rsidR="00000000" w:rsidRPr="00000000">
        <w:rPr>
          <w:rFonts w:ascii="Times New Roman" w:cs="Times New Roman" w:eastAsia="Times New Roman" w:hAnsi="Times New Roman"/>
          <w:sz w:val="24"/>
          <w:szCs w:val="24"/>
          <w:rtl w:val="0"/>
        </w:rPr>
        <w:t xml:space="preserve"> to explain the future destructive power of the </w:t>
      </w:r>
      <w:r w:rsidDel="00000000" w:rsidR="00000000" w:rsidRPr="00000000">
        <w:rPr>
          <w:rFonts w:ascii="Times New Roman" w:cs="Times New Roman" w:eastAsia="Times New Roman" w:hAnsi="Times New Roman"/>
          <w:i w:val="1"/>
          <w:sz w:val="24"/>
          <w:szCs w:val="24"/>
          <w:rtl w:val="0"/>
        </w:rPr>
        <w:t xml:space="preserve">clans of Judah</w:t>
      </w:r>
      <w:r w:rsidDel="00000000" w:rsidR="00000000" w:rsidRPr="00000000">
        <w:rPr>
          <w:rFonts w:ascii="Times New Roman" w:cs="Times New Roman" w:eastAsia="Times New Roman" w:hAnsi="Times New Roman"/>
          <w:sz w:val="24"/>
          <w:szCs w:val="24"/>
          <w:rtl w:val="0"/>
        </w:rPr>
        <w:t xml:space="preserve">. Like </w:t>
      </w:r>
      <w:r w:rsidDel="00000000" w:rsidR="00000000" w:rsidRPr="00000000">
        <w:rPr>
          <w:rFonts w:ascii="Times New Roman" w:cs="Times New Roman" w:eastAsia="Times New Roman" w:hAnsi="Times New Roman"/>
          <w:i w:val="1"/>
          <w:sz w:val="24"/>
          <w:szCs w:val="24"/>
          <w:rtl w:val="0"/>
        </w:rPr>
        <w:t xml:space="preserve">fire</w:t>
      </w:r>
      <w:r w:rsidDel="00000000" w:rsidR="00000000" w:rsidRPr="00000000">
        <w:rPr>
          <w:rFonts w:ascii="Times New Roman" w:cs="Times New Roman" w:eastAsia="Times New Roman" w:hAnsi="Times New Roman"/>
          <w:sz w:val="24"/>
          <w:szCs w:val="24"/>
          <w:rtl w:val="0"/>
        </w:rPr>
        <w:t xml:space="preserve"> destroys a woodpile, the Judeans </w:t>
      </w:r>
      <w:r w:rsidDel="00000000" w:rsidR="00000000" w:rsidRPr="00000000">
        <w:rPr>
          <w:rFonts w:ascii="Times New Roman" w:cs="Times New Roman" w:eastAsia="Times New Roman" w:hAnsi="Times New Roman"/>
          <w:i w:val="1"/>
          <w:sz w:val="24"/>
          <w:szCs w:val="24"/>
          <w:rtl w:val="0"/>
        </w:rPr>
        <w:t xml:space="preserve">will consume on the right hand and on the left all the surrounding peoples </w:t>
      </w:r>
      <w:r w:rsidDel="00000000" w:rsidR="00000000" w:rsidRPr="00000000">
        <w:rPr>
          <w:rFonts w:ascii="Times New Roman" w:cs="Times New Roman" w:eastAsia="Times New Roman" w:hAnsi="Times New Roman"/>
          <w:sz w:val="24"/>
          <w:szCs w:val="24"/>
          <w:rtl w:val="0"/>
        </w:rPr>
        <w:t xml:space="preserve">(v 6). The phrase </w:t>
      </w:r>
      <w:r w:rsidDel="00000000" w:rsidR="00000000" w:rsidRPr="00000000">
        <w:rPr>
          <w:rFonts w:ascii="Times New Roman" w:cs="Times New Roman" w:eastAsia="Times New Roman" w:hAnsi="Times New Roman"/>
          <w:i w:val="1"/>
          <w:sz w:val="24"/>
          <w:szCs w:val="24"/>
          <w:rtl w:val="0"/>
        </w:rPr>
        <w:t xml:space="preserve">on the right hand and on the left</w:t>
      </w:r>
      <w:r w:rsidDel="00000000" w:rsidR="00000000" w:rsidRPr="00000000">
        <w:rPr>
          <w:rFonts w:ascii="Times New Roman" w:cs="Times New Roman" w:eastAsia="Times New Roman" w:hAnsi="Times New Roman"/>
          <w:sz w:val="24"/>
          <w:szCs w:val="24"/>
          <w:rtl w:val="0"/>
        </w:rPr>
        <w:t xml:space="preserve"> stands for all directions, all the surrounding nations. Again, since Jerusalem was destroyed and the Jews scattered and dispersed after the Roman conquest in 70 AD, this must speak of an event still in our future (as of this writing in 2023).</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Judean army will attack all their foes and defeat them, </w:t>
      </w:r>
      <w:r w:rsidDel="00000000" w:rsidR="00000000" w:rsidRPr="00000000">
        <w:rPr>
          <w:rFonts w:ascii="Times New Roman" w:cs="Times New Roman" w:eastAsia="Times New Roman" w:hAnsi="Times New Roman"/>
          <w:i w:val="1"/>
          <w:sz w:val="24"/>
          <w:szCs w:val="24"/>
          <w:rtl w:val="0"/>
        </w:rPr>
        <w:t xml:space="preserve">while the inhabitants of Jerusalem again dwell on their own sites in Jerusalem </w:t>
      </w:r>
      <w:r w:rsidDel="00000000" w:rsidR="00000000" w:rsidRPr="00000000">
        <w:rPr>
          <w:rFonts w:ascii="Times New Roman" w:cs="Times New Roman" w:eastAsia="Times New Roman" w:hAnsi="Times New Roman"/>
          <w:sz w:val="24"/>
          <w:szCs w:val="24"/>
          <w:rtl w:val="0"/>
        </w:rPr>
        <w:t xml:space="preserve">(v 6). Like an immovable rock, the people of God will remain intact. Nobody will harm them. This seems to refer to the time of Jesus’s return in Revelation 19-20, which appears to also be reflected in the events of Zechariah 14.</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Zechariah now switches to the third person to describe what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would do for His covenant people. He stated, </w:t>
      </w:r>
      <w:r w:rsidDel="00000000" w:rsidR="00000000" w:rsidRPr="00000000">
        <w:rPr>
          <w:rFonts w:ascii="Times New Roman" w:cs="Times New Roman" w:eastAsia="Times New Roman" w:hAnsi="Times New Roman"/>
          <w:i w:val="1"/>
          <w:sz w:val="24"/>
          <w:szCs w:val="24"/>
          <w:rtl w:val="0"/>
        </w:rPr>
        <w:t xml:space="preserve">The LORD also will save the tents of Judah first</w:t>
      </w:r>
      <w:r w:rsidDel="00000000" w:rsidR="00000000" w:rsidRPr="00000000">
        <w:rPr>
          <w:rFonts w:ascii="Times New Roman" w:cs="Times New Roman" w:eastAsia="Times New Roman" w:hAnsi="Times New Roman"/>
          <w:sz w:val="24"/>
          <w:szCs w:val="24"/>
          <w:rtl w:val="0"/>
        </w:rPr>
        <w:t xml:space="preserve"> (v. 7).</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verb </w:t>
      </w:r>
      <w:r w:rsidDel="00000000" w:rsidR="00000000" w:rsidRPr="00000000">
        <w:rPr>
          <w:rFonts w:ascii="Times New Roman" w:cs="Times New Roman" w:eastAsia="Times New Roman" w:hAnsi="Times New Roman"/>
          <w:i w:val="1"/>
          <w:sz w:val="24"/>
          <w:szCs w:val="24"/>
          <w:rtl w:val="0"/>
        </w:rPr>
        <w:t xml:space="preserve">save</w:t>
      </w:r>
      <w:r w:rsidDel="00000000" w:rsidR="00000000" w:rsidRPr="00000000">
        <w:rPr>
          <w:rFonts w:ascii="Times New Roman" w:cs="Times New Roman" w:eastAsia="Times New Roman" w:hAnsi="Times New Roman"/>
          <w:sz w:val="24"/>
          <w:szCs w:val="24"/>
          <w:rtl w:val="0"/>
        </w:rPr>
        <w:t xml:space="preserve"> means “to deliver”; context determines what is being delivered from what. Here the </w:t>
      </w:r>
      <w:r w:rsidDel="00000000" w:rsidR="00000000" w:rsidRPr="00000000">
        <w:rPr>
          <w:rFonts w:ascii="Times New Roman" w:cs="Times New Roman" w:eastAsia="Times New Roman" w:hAnsi="Times New Roman"/>
          <w:i w:val="1"/>
          <w:sz w:val="24"/>
          <w:szCs w:val="24"/>
          <w:rtl w:val="0"/>
        </w:rPr>
        <w:t xml:space="preserve">tents of Judah</w:t>
      </w:r>
      <w:r w:rsidDel="00000000" w:rsidR="00000000" w:rsidRPr="00000000">
        <w:rPr>
          <w:rFonts w:ascii="Times New Roman" w:cs="Times New Roman" w:eastAsia="Times New Roman" w:hAnsi="Times New Roman"/>
          <w:sz w:val="24"/>
          <w:szCs w:val="24"/>
          <w:rtl w:val="0"/>
        </w:rPr>
        <w:t xml:space="preserve"> refer to the dwellings of the commoners. Zechariah likely used the term </w:t>
      </w:r>
      <w:r w:rsidDel="00000000" w:rsidR="00000000" w:rsidRPr="00000000">
        <w:rPr>
          <w:rFonts w:ascii="Times New Roman" w:cs="Times New Roman" w:eastAsia="Times New Roman" w:hAnsi="Times New Roman"/>
          <w:i w:val="1"/>
          <w:sz w:val="24"/>
          <w:szCs w:val="24"/>
          <w:rtl w:val="0"/>
        </w:rPr>
        <w:t xml:space="preserve">tent</w:t>
      </w:r>
      <w:r w:rsidDel="00000000" w:rsidR="00000000" w:rsidRPr="00000000">
        <w:rPr>
          <w:rFonts w:ascii="Times New Roman" w:cs="Times New Roman" w:eastAsia="Times New Roman" w:hAnsi="Times New Roman"/>
          <w:sz w:val="24"/>
          <w:szCs w:val="24"/>
          <w:rtl w:val="0"/>
        </w:rPr>
        <w:t xml:space="preserve"> to contrast the dwelling of the lower classes with those of the more affluent living in the capital city.</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chooses to deliver the lower-class citizens </w:t>
      </w:r>
      <w:r w:rsidDel="00000000" w:rsidR="00000000" w:rsidRPr="00000000">
        <w:rPr>
          <w:rFonts w:ascii="Times New Roman" w:cs="Times New Roman" w:eastAsia="Times New Roman" w:hAnsi="Times New Roman"/>
          <w:i w:val="1"/>
          <w:sz w:val="24"/>
          <w:szCs w:val="24"/>
          <w:rtl w:val="0"/>
        </w:rPr>
        <w:t xml:space="preserve">first, </w:t>
      </w:r>
      <w:r w:rsidDel="00000000" w:rsidR="00000000" w:rsidRPr="00000000">
        <w:rPr>
          <w:rFonts w:ascii="Times New Roman" w:cs="Times New Roman" w:eastAsia="Times New Roman" w:hAnsi="Times New Roman"/>
          <w:sz w:val="24"/>
          <w:szCs w:val="24"/>
          <w:rtl w:val="0"/>
        </w:rPr>
        <w:t xml:space="preserve">prior to delivering those who have more resources, </w:t>
      </w:r>
      <w:r w:rsidDel="00000000" w:rsidR="00000000" w:rsidRPr="00000000">
        <w:rPr>
          <w:rFonts w:ascii="Times New Roman" w:cs="Times New Roman" w:eastAsia="Times New Roman" w:hAnsi="Times New Roman"/>
          <w:i w:val="1"/>
          <w:sz w:val="24"/>
          <w:szCs w:val="24"/>
          <w:rtl w:val="0"/>
        </w:rPr>
        <w:t xml:space="preserve">so that the glory of the house of David and the glory of the inhabitants of Jerusalem will not be magnified over Judah </w:t>
      </w:r>
      <w:r w:rsidDel="00000000" w:rsidR="00000000" w:rsidRPr="00000000">
        <w:rPr>
          <w:rFonts w:ascii="Times New Roman" w:cs="Times New Roman" w:eastAsia="Times New Roman" w:hAnsi="Times New Roman"/>
          <w:sz w:val="24"/>
          <w:szCs w:val="24"/>
          <w:rtl w:val="0"/>
        </w:rPr>
        <w:t xml:space="preserve">(v 7).</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glory of the house of David </w:t>
      </w:r>
      <w:r w:rsidDel="00000000" w:rsidR="00000000" w:rsidRPr="00000000">
        <w:rPr>
          <w:rFonts w:ascii="Times New Roman" w:cs="Times New Roman" w:eastAsia="Times New Roman" w:hAnsi="Times New Roman"/>
          <w:sz w:val="24"/>
          <w:szCs w:val="24"/>
          <w:rtl w:val="0"/>
        </w:rPr>
        <w:t xml:space="preserve">may refer to the leaders, as the phrase </w:t>
      </w:r>
      <w:r w:rsidDel="00000000" w:rsidR="00000000" w:rsidRPr="00000000">
        <w:rPr>
          <w:rFonts w:ascii="Times New Roman" w:cs="Times New Roman" w:eastAsia="Times New Roman" w:hAnsi="Times New Roman"/>
          <w:i w:val="1"/>
          <w:sz w:val="24"/>
          <w:szCs w:val="24"/>
          <w:rtl w:val="0"/>
        </w:rPr>
        <w:t xml:space="preserve">house of David</w:t>
      </w:r>
      <w:r w:rsidDel="00000000" w:rsidR="00000000" w:rsidRPr="00000000">
        <w:rPr>
          <w:rFonts w:ascii="Times New Roman" w:cs="Times New Roman" w:eastAsia="Times New Roman" w:hAnsi="Times New Roman"/>
          <w:sz w:val="24"/>
          <w:szCs w:val="24"/>
          <w:rtl w:val="0"/>
        </w:rPr>
        <w:t xml:space="preserve"> is used to describe the monarchy, the ruling family of Judah. However, </w:t>
      </w:r>
      <w:r w:rsidDel="00000000" w:rsidR="00000000" w:rsidRPr="00000000">
        <w:rPr>
          <w:rFonts w:ascii="Times New Roman" w:cs="Times New Roman" w:eastAsia="Times New Roman" w:hAnsi="Times New Roman"/>
          <w:i w:val="1"/>
          <w:sz w:val="24"/>
          <w:szCs w:val="24"/>
          <w:rtl w:val="0"/>
        </w:rPr>
        <w:t xml:space="preserve">house of David </w:t>
      </w:r>
      <w:r w:rsidDel="00000000" w:rsidR="00000000" w:rsidRPr="00000000">
        <w:rPr>
          <w:rFonts w:ascii="Times New Roman" w:cs="Times New Roman" w:eastAsia="Times New Roman" w:hAnsi="Times New Roman"/>
          <w:sz w:val="24"/>
          <w:szCs w:val="24"/>
          <w:rtl w:val="0"/>
        </w:rPr>
        <w:t xml:space="preserve">is also used to refer to all of Judah (1 Kings 12:19).</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“glory” means the essence of something being shown. The </w:t>
      </w:r>
      <w:r w:rsidDel="00000000" w:rsidR="00000000" w:rsidRPr="00000000">
        <w:rPr>
          <w:rFonts w:ascii="Times New Roman" w:cs="Times New Roman" w:eastAsia="Times New Roman" w:hAnsi="Times New Roman"/>
          <w:i w:val="1"/>
          <w:sz w:val="24"/>
          <w:szCs w:val="24"/>
          <w:rtl w:val="0"/>
        </w:rPr>
        <w:t xml:space="preserve">glory </w:t>
      </w:r>
      <w:r w:rsidDel="00000000" w:rsidR="00000000" w:rsidRPr="00000000">
        <w:rPr>
          <w:rFonts w:ascii="Times New Roman" w:cs="Times New Roman" w:eastAsia="Times New Roman" w:hAnsi="Times New Roman"/>
          <w:sz w:val="24"/>
          <w:szCs w:val="24"/>
          <w:rtl w:val="0"/>
        </w:rPr>
        <w:t xml:space="preserve">of the kingly family would be its authority and the trappings of power, just as gray hair is the glory of the elderly and strength is the glory of young people (Proverbs 20:29, 16:31).</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glory of the inhabitants of Jerusalem </w:t>
      </w:r>
      <w:r w:rsidDel="00000000" w:rsidR="00000000" w:rsidRPr="00000000">
        <w:rPr>
          <w:rFonts w:ascii="Times New Roman" w:cs="Times New Roman" w:eastAsia="Times New Roman" w:hAnsi="Times New Roman"/>
          <w:sz w:val="24"/>
          <w:szCs w:val="24"/>
          <w:rtl w:val="0"/>
        </w:rPr>
        <w:t xml:space="preserve">would normally include its material wealth. However, in the immediate context, the </w:t>
      </w:r>
      <w:r w:rsidDel="00000000" w:rsidR="00000000" w:rsidRPr="00000000">
        <w:rPr>
          <w:rFonts w:ascii="Times New Roman" w:cs="Times New Roman" w:eastAsia="Times New Roman" w:hAnsi="Times New Roman"/>
          <w:i w:val="1"/>
          <w:sz w:val="24"/>
          <w:szCs w:val="24"/>
          <w:rtl w:val="0"/>
        </w:rPr>
        <w:t xml:space="preserve">inhabitants of Jerusalem </w:t>
      </w:r>
      <w:r w:rsidDel="00000000" w:rsidR="00000000" w:rsidRPr="00000000">
        <w:rPr>
          <w:rFonts w:ascii="Times New Roman" w:cs="Times New Roman" w:eastAsia="Times New Roman" w:hAnsi="Times New Roman"/>
          <w:sz w:val="24"/>
          <w:szCs w:val="24"/>
          <w:rtl w:val="0"/>
        </w:rPr>
        <w:t xml:space="preserve">are gifted with courage and power to defend Judah (Zechariah 12:5). So in this case, the </w:t>
      </w:r>
      <w:r w:rsidDel="00000000" w:rsidR="00000000" w:rsidRPr="00000000">
        <w:rPr>
          <w:rFonts w:ascii="Times New Roman" w:cs="Times New Roman" w:eastAsia="Times New Roman" w:hAnsi="Times New Roman"/>
          <w:i w:val="1"/>
          <w:sz w:val="24"/>
          <w:szCs w:val="24"/>
          <w:rtl w:val="0"/>
        </w:rPr>
        <w:t xml:space="preserve">glory of the inhabitants of Jerusalem </w:t>
      </w:r>
      <w:r w:rsidDel="00000000" w:rsidR="00000000" w:rsidRPr="00000000">
        <w:rPr>
          <w:rFonts w:ascii="Times New Roman" w:cs="Times New Roman" w:eastAsia="Times New Roman" w:hAnsi="Times New Roman"/>
          <w:sz w:val="24"/>
          <w:szCs w:val="24"/>
          <w:rtl w:val="0"/>
        </w:rPr>
        <w:t xml:space="preserve">might refer primarily to their capacity to defend the country.</w:t>
      </w:r>
    </w:p>
    <w:p w:rsidR="00000000" w:rsidDel="00000000" w:rsidP="00000000" w:rsidRDefault="00000000" w:rsidRPr="00000000" w14:paraId="0000001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so, they are outstanding leaders, because they are serving those outside Judah first; those living in the countryside, the farmers and ranchers tending crops and herding sheep and dwelling in tents, would be given preference in being delivered. This could follow the principle of the last being first. God will deliver the lower class first. This might mirror a biblical theme of God raising up those who are low and placing those who are last over those who are first (Matthew 19:30, 20:16).</w:t>
      </w:r>
    </w:p>
    <w:p w:rsidR="00000000" w:rsidDel="00000000" w:rsidP="00000000" w:rsidRDefault="00000000" w:rsidRPr="00000000" w14:paraId="0000001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deliverance of the common people demonstrates that God values them just as much as those with more prominence—with God there is no partiality (Deuteronomy 10:17). But it might also demonstrate that unlike the bad leaders in Chapter 11, Israel now has excellent leaders, leaders who serve others, including those of the common class. If that is the case, they are showing the glory of their greatness as leaders, for truly great leaders are those who serve others. Accordingly, it could be the leaders of Jerusalem implementing the principle of putting the last first.</w:t>
      </w:r>
    </w:p>
    <w:p w:rsidR="00000000" w:rsidDel="00000000" w:rsidP="00000000" w:rsidRDefault="00000000" w:rsidRPr="00000000" w14:paraId="0000001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house of David</w:t>
      </w:r>
      <w:r w:rsidDel="00000000" w:rsidR="00000000" w:rsidRPr="00000000">
        <w:rPr>
          <w:rFonts w:ascii="Times New Roman" w:cs="Times New Roman" w:eastAsia="Times New Roman" w:hAnsi="Times New Roman"/>
          <w:sz w:val="24"/>
          <w:szCs w:val="24"/>
          <w:rtl w:val="0"/>
        </w:rPr>
        <w:t xml:space="preserve"> could also apply to Jesus, who will return to defend Jerusalem in the last days (Zechariah 14:1-4). The LORD promised to raise a descendant of King David who would occupy “the throne of his kingdom forever” (2 Samuel 7:13). That descendant is Jesus (Matthew 1:1). Thus, this prophetic word could apply to the events of Revelation 20 which occur after Jesus returns to earth.</w:t>
      </w:r>
    </w:p>
    <w:p w:rsidR="00000000" w:rsidDel="00000000" w:rsidP="00000000" w:rsidRDefault="00000000" w:rsidRPr="00000000" w14:paraId="0000001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House of David</w:t>
      </w:r>
      <w:r w:rsidDel="00000000" w:rsidR="00000000" w:rsidRPr="00000000">
        <w:rPr>
          <w:rFonts w:ascii="Times New Roman" w:cs="Times New Roman" w:eastAsia="Times New Roman" w:hAnsi="Times New Roman"/>
          <w:sz w:val="24"/>
          <w:szCs w:val="24"/>
          <w:rtl w:val="0"/>
        </w:rPr>
        <w:t xml:space="preserve"> may also apply to Judah as a whole, as the authority of a nation represents the nation. If that is the case, then this prophecy could also apply to Jesus’s second coming, when He comes with an army and defeats the nations assaulting Israel, as described in Revelation 19 and Zechariah 14:1-5.</w:t>
      </w:r>
    </w:p>
    <w:p w:rsidR="00000000" w:rsidDel="00000000" w:rsidP="00000000" w:rsidRDefault="00000000" w:rsidRPr="00000000" w14:paraId="0000001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again, Zechariah introduced the temporal phrase </w:t>
      </w:r>
      <w:r w:rsidDel="00000000" w:rsidR="00000000" w:rsidRPr="00000000">
        <w:rPr>
          <w:rFonts w:ascii="Times New Roman" w:cs="Times New Roman" w:eastAsia="Times New Roman" w:hAnsi="Times New Roman"/>
          <w:i w:val="1"/>
          <w:sz w:val="24"/>
          <w:szCs w:val="24"/>
          <w:rtl w:val="0"/>
        </w:rPr>
        <w:t xml:space="preserve">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that day</w:t>
      </w:r>
      <w:r w:rsidDel="00000000" w:rsidR="00000000" w:rsidRPr="00000000">
        <w:rPr>
          <w:rFonts w:ascii="Times New Roman" w:cs="Times New Roman" w:eastAsia="Times New Roman" w:hAnsi="Times New Roman"/>
          <w:sz w:val="24"/>
          <w:szCs w:val="24"/>
          <w:rtl w:val="0"/>
        </w:rPr>
        <w:t xml:space="preserve"> to picture the future deliverance of Judah. Then, he informed the Judeans that </w:t>
      </w:r>
      <w:r w:rsidDel="00000000" w:rsidR="00000000" w:rsidRPr="00000000">
        <w:rPr>
          <w:rFonts w:ascii="Times New Roman" w:cs="Times New Roman" w:eastAsia="Times New Roman" w:hAnsi="Times New Roman"/>
          <w:i w:val="1"/>
          <w:sz w:val="24"/>
          <w:szCs w:val="24"/>
          <w:rtl w:val="0"/>
        </w:rPr>
        <w:t xml:space="preserve">the LORD </w:t>
      </w:r>
      <w:r w:rsidDel="00000000" w:rsidR="00000000" w:rsidRPr="00000000">
        <w:rPr>
          <w:rFonts w:ascii="Times New Roman" w:cs="Times New Roman" w:eastAsia="Times New Roman" w:hAnsi="Times New Roman"/>
          <w:sz w:val="24"/>
          <w:szCs w:val="24"/>
          <w:rtl w:val="0"/>
        </w:rPr>
        <w:t xml:space="preserve">would</w:t>
      </w:r>
      <w:r w:rsidDel="00000000" w:rsidR="00000000" w:rsidRPr="00000000">
        <w:rPr>
          <w:rFonts w:ascii="Times New Roman" w:cs="Times New Roman" w:eastAsia="Times New Roman" w:hAnsi="Times New Roman"/>
          <w:i w:val="1"/>
          <w:sz w:val="24"/>
          <w:szCs w:val="24"/>
          <w:rtl w:val="0"/>
        </w:rPr>
        <w:t xml:space="preserve"> defend the inhabitants of Jerusalem </w:t>
      </w:r>
      <w:r w:rsidDel="00000000" w:rsidR="00000000" w:rsidRPr="00000000">
        <w:rPr>
          <w:rFonts w:ascii="Times New Roman" w:cs="Times New Roman" w:eastAsia="Times New Roman" w:hAnsi="Times New Roman"/>
          <w:sz w:val="24"/>
          <w:szCs w:val="24"/>
          <w:rtl w:val="0"/>
        </w:rPr>
        <w:t xml:space="preserve">(v 8). The verb translated as </w:t>
      </w:r>
      <w:r w:rsidDel="00000000" w:rsidR="00000000" w:rsidRPr="00000000">
        <w:rPr>
          <w:rFonts w:ascii="Times New Roman" w:cs="Times New Roman" w:eastAsia="Times New Roman" w:hAnsi="Times New Roman"/>
          <w:i w:val="1"/>
          <w:sz w:val="24"/>
          <w:szCs w:val="24"/>
          <w:rtl w:val="0"/>
        </w:rPr>
        <w:t xml:space="preserve">defend</w:t>
      </w:r>
      <w:r w:rsidDel="00000000" w:rsidR="00000000" w:rsidRPr="00000000">
        <w:rPr>
          <w:rFonts w:ascii="Times New Roman" w:cs="Times New Roman" w:eastAsia="Times New Roman" w:hAnsi="Times New Roman"/>
          <w:sz w:val="24"/>
          <w:szCs w:val="24"/>
          <w:rtl w:val="0"/>
        </w:rPr>
        <w:t xml:space="preserve"> means to cover or to protect. It occurred earlier in Zechariah, where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promised to protect the Judeans and restore their fortunes because they are so precious to Him (Zechariah 9:15). As we will see in Chapter 14, “Then the LORD will go forth and fight against those nations, as when He fights on a day of battle” (Zechariah 14:3).</w:t>
      </w:r>
    </w:p>
    <w:p w:rsidR="00000000" w:rsidDel="00000000" w:rsidP="00000000" w:rsidRDefault="00000000" w:rsidRPr="00000000" w14:paraId="0000001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event is possibly pictured by God’s deliverance of Judah during the reign of Hezekiah, when God brought a plague on the invading Assyrians, and 185,000 of them fell in one night (Isaiah 37:36). God will </w:t>
      </w:r>
      <w:r w:rsidDel="00000000" w:rsidR="00000000" w:rsidRPr="00000000">
        <w:rPr>
          <w:rFonts w:ascii="Times New Roman" w:cs="Times New Roman" w:eastAsia="Times New Roman" w:hAnsi="Times New Roman"/>
          <w:i w:val="1"/>
          <w:sz w:val="24"/>
          <w:szCs w:val="24"/>
          <w:rtl w:val="0"/>
        </w:rPr>
        <w:t xml:space="preserve">defend the inhabitants of Jerusalem </w:t>
      </w:r>
      <w:r w:rsidDel="00000000" w:rsidR="00000000" w:rsidRPr="00000000">
        <w:rPr>
          <w:rFonts w:ascii="Times New Roman" w:cs="Times New Roman" w:eastAsia="Times New Roman" w:hAnsi="Times New Roman"/>
          <w:sz w:val="24"/>
          <w:szCs w:val="24"/>
          <w:rtl w:val="0"/>
        </w:rPr>
        <w:t xml:space="preserve">as well as those in the countryside. However, God will also strengthen the </w:t>
      </w:r>
      <w:r w:rsidDel="00000000" w:rsidR="00000000" w:rsidRPr="00000000">
        <w:rPr>
          <w:rFonts w:ascii="Times New Roman" w:cs="Times New Roman" w:eastAsia="Times New Roman" w:hAnsi="Times New Roman"/>
          <w:i w:val="1"/>
          <w:sz w:val="24"/>
          <w:szCs w:val="24"/>
          <w:rtl w:val="0"/>
        </w:rPr>
        <w:t xml:space="preserve">inhabitants of Jerusalem </w:t>
      </w:r>
      <w:r w:rsidDel="00000000" w:rsidR="00000000" w:rsidRPr="00000000">
        <w:rPr>
          <w:rFonts w:ascii="Times New Roman" w:cs="Times New Roman" w:eastAsia="Times New Roman" w:hAnsi="Times New Roman"/>
          <w:sz w:val="24"/>
          <w:szCs w:val="24"/>
          <w:rtl w:val="0"/>
        </w:rPr>
        <w:t xml:space="preserve">such that they are as formidable of warriors as the warrior king </w:t>
      </w:r>
      <w:r w:rsidDel="00000000" w:rsidR="00000000" w:rsidRPr="00000000">
        <w:rPr>
          <w:rFonts w:ascii="Times New Roman" w:cs="Times New Roman" w:eastAsia="Times New Roman" w:hAnsi="Times New Roman"/>
          <w:i w:val="1"/>
          <w:sz w:val="24"/>
          <w:szCs w:val="24"/>
          <w:rtl w:val="0"/>
        </w:rPr>
        <w:t xml:space="preserve">David</w:t>
      </w:r>
      <w:r w:rsidDel="00000000" w:rsidR="00000000" w:rsidRPr="00000000">
        <w:rPr>
          <w:rFonts w:ascii="Times New Roman" w:cs="Times New Roman" w:eastAsia="Times New Roman" w:hAnsi="Times New Roman"/>
          <w:sz w:val="24"/>
          <w:szCs w:val="24"/>
          <w:rtl w:val="0"/>
        </w:rPr>
        <w:t xml:space="preserve"> (v 8).</w:t>
      </w:r>
    </w:p>
    <w:p w:rsidR="00000000" w:rsidDel="00000000" w:rsidP="00000000" w:rsidRDefault="00000000" w:rsidRPr="00000000" w14:paraId="0000001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passage, the LORD would protect and sustain those living in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the one who is feeble among them in that day will be like David </w:t>
      </w:r>
      <w:r w:rsidDel="00000000" w:rsidR="00000000" w:rsidRPr="00000000">
        <w:rPr>
          <w:rFonts w:ascii="Times New Roman" w:cs="Times New Roman" w:eastAsia="Times New Roman" w:hAnsi="Times New Roman"/>
          <w:sz w:val="24"/>
          <w:szCs w:val="24"/>
          <w:rtl w:val="0"/>
        </w:rPr>
        <w:t xml:space="preserve">(v 8). Those who are </w:t>
      </w:r>
      <w:r w:rsidDel="00000000" w:rsidR="00000000" w:rsidRPr="00000000">
        <w:rPr>
          <w:rFonts w:ascii="Times New Roman" w:cs="Times New Roman" w:eastAsia="Times New Roman" w:hAnsi="Times New Roman"/>
          <w:i w:val="1"/>
          <w:sz w:val="24"/>
          <w:szCs w:val="24"/>
          <w:rtl w:val="0"/>
        </w:rPr>
        <w:t xml:space="preserve">feeble </w:t>
      </w:r>
      <w:r w:rsidDel="00000000" w:rsidR="00000000" w:rsidRPr="00000000">
        <w:rPr>
          <w:rFonts w:ascii="Times New Roman" w:cs="Times New Roman" w:eastAsia="Times New Roman" w:hAnsi="Times New Roman"/>
          <w:sz w:val="24"/>
          <w:szCs w:val="24"/>
          <w:rtl w:val="0"/>
        </w:rPr>
        <w:t xml:space="preserve">normally cannot protect themselves. But </w:t>
      </w:r>
      <w:r w:rsidDel="00000000" w:rsidR="00000000" w:rsidRPr="00000000">
        <w:rPr>
          <w:rFonts w:ascii="Times New Roman" w:cs="Times New Roman" w:eastAsia="Times New Roman" w:hAnsi="Times New Roman"/>
          <w:i w:val="1"/>
          <w:sz w:val="24"/>
          <w:szCs w:val="24"/>
          <w:rtl w:val="0"/>
        </w:rPr>
        <w:t xml:space="preserve">in that day </w:t>
      </w:r>
      <w:r w:rsidDel="00000000" w:rsidR="00000000" w:rsidRPr="00000000">
        <w:rPr>
          <w:rFonts w:ascii="Times New Roman" w:cs="Times New Roman" w:eastAsia="Times New Roman" w:hAnsi="Times New Roman"/>
          <w:sz w:val="24"/>
          <w:szCs w:val="24"/>
          <w:rtl w:val="0"/>
        </w:rPr>
        <w:t xml:space="preserve">when God provides for His people, the </w:t>
      </w:r>
      <w:r w:rsidDel="00000000" w:rsidR="00000000" w:rsidRPr="00000000">
        <w:rPr>
          <w:rFonts w:ascii="Times New Roman" w:cs="Times New Roman" w:eastAsia="Times New Roman" w:hAnsi="Times New Roman"/>
          <w:i w:val="1"/>
          <w:sz w:val="24"/>
          <w:szCs w:val="24"/>
          <w:rtl w:val="0"/>
        </w:rPr>
        <w:t xml:space="preserve">feeble </w:t>
      </w:r>
      <w:r w:rsidDel="00000000" w:rsidR="00000000" w:rsidRPr="00000000">
        <w:rPr>
          <w:rFonts w:ascii="Times New Roman" w:cs="Times New Roman" w:eastAsia="Times New Roman" w:hAnsi="Times New Roman"/>
          <w:sz w:val="24"/>
          <w:szCs w:val="24"/>
          <w:rtl w:val="0"/>
        </w:rPr>
        <w:t xml:space="preserve">in the nation </w:t>
      </w:r>
      <w:r w:rsidDel="00000000" w:rsidR="00000000" w:rsidRPr="00000000">
        <w:rPr>
          <w:rFonts w:ascii="Times New Roman" w:cs="Times New Roman" w:eastAsia="Times New Roman" w:hAnsi="Times New Roman"/>
          <w:i w:val="1"/>
          <w:sz w:val="24"/>
          <w:szCs w:val="24"/>
          <w:rtl w:val="0"/>
        </w:rPr>
        <w:t xml:space="preserve">will be like David </w:t>
      </w:r>
      <w:r w:rsidDel="00000000" w:rsidR="00000000" w:rsidRPr="00000000">
        <w:rPr>
          <w:rFonts w:ascii="Times New Roman" w:cs="Times New Roman" w:eastAsia="Times New Roman" w:hAnsi="Times New Roman"/>
          <w:sz w:val="24"/>
          <w:szCs w:val="24"/>
          <w:rtl w:val="0"/>
        </w:rPr>
        <w:t xml:space="preserve">the king, who was a mighty warrior himself, and who also had a guard of mighty men to protect him.</w:t>
      </w:r>
    </w:p>
    <w:p w:rsidR="00000000" w:rsidDel="00000000" w:rsidP="00000000" w:rsidRDefault="00000000" w:rsidRPr="00000000" w14:paraId="0000001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reference to </w:t>
      </w:r>
      <w:r w:rsidDel="00000000" w:rsidR="00000000" w:rsidRPr="00000000">
        <w:rPr>
          <w:rFonts w:ascii="Times New Roman" w:cs="Times New Roman" w:eastAsia="Times New Roman" w:hAnsi="Times New Roman"/>
          <w:i w:val="1"/>
          <w:sz w:val="24"/>
          <w:szCs w:val="24"/>
          <w:rtl w:val="0"/>
        </w:rPr>
        <w:t xml:space="preserve">David </w:t>
      </w:r>
      <w:r w:rsidDel="00000000" w:rsidR="00000000" w:rsidRPr="00000000">
        <w:rPr>
          <w:rFonts w:ascii="Times New Roman" w:cs="Times New Roman" w:eastAsia="Times New Roman" w:hAnsi="Times New Roman"/>
          <w:sz w:val="24"/>
          <w:szCs w:val="24"/>
          <w:rtl w:val="0"/>
        </w:rPr>
        <w:t xml:space="preserve">was to remind the post-exilic community of Judah of the warrior-king who killed the Philistine giant Goliath (1 Samuel 17). Zechariah alluded to </w:t>
      </w:r>
      <w:r w:rsidDel="00000000" w:rsidR="00000000" w:rsidRPr="00000000">
        <w:rPr>
          <w:rFonts w:ascii="Times New Roman" w:cs="Times New Roman" w:eastAsia="Times New Roman" w:hAnsi="Times New Roman"/>
          <w:i w:val="1"/>
          <w:sz w:val="24"/>
          <w:szCs w:val="24"/>
          <w:rtl w:val="0"/>
        </w:rPr>
        <w:t xml:space="preserve">David</w:t>
      </w:r>
      <w:r w:rsidDel="00000000" w:rsidR="00000000" w:rsidRPr="00000000">
        <w:rPr>
          <w:rFonts w:ascii="Times New Roman" w:cs="Times New Roman" w:eastAsia="Times New Roman" w:hAnsi="Times New Roman"/>
          <w:sz w:val="24"/>
          <w:szCs w:val="24"/>
          <w:rtl w:val="0"/>
        </w:rPr>
        <w:t xml:space="preserve"> to inform </w:t>
      </w:r>
      <w:r w:rsidDel="00000000" w:rsidR="00000000" w:rsidRPr="00000000">
        <w:rPr>
          <w:rFonts w:ascii="Times New Roman" w:cs="Times New Roman" w:eastAsia="Times New Roman" w:hAnsi="Times New Roman"/>
          <w:i w:val="1"/>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inhabitants of Jerusalem</w:t>
      </w:r>
      <w:r w:rsidDel="00000000" w:rsidR="00000000" w:rsidRPr="00000000">
        <w:rPr>
          <w:rFonts w:ascii="Times New Roman" w:cs="Times New Roman" w:eastAsia="Times New Roman" w:hAnsi="Times New Roman"/>
          <w:sz w:val="24"/>
          <w:szCs w:val="24"/>
          <w:rtl w:val="0"/>
        </w:rPr>
        <w:t xml:space="preserve"> that they all will be as protected as the valiant David because their Suzerain God will </w:t>
      </w:r>
      <w:r w:rsidDel="00000000" w:rsidR="00000000" w:rsidRPr="00000000">
        <w:rPr>
          <w:rFonts w:ascii="Times New Roman" w:cs="Times New Roman" w:eastAsia="Times New Roman" w:hAnsi="Times New Roman"/>
          <w:i w:val="1"/>
          <w:sz w:val="24"/>
          <w:szCs w:val="24"/>
          <w:rtl w:val="0"/>
        </w:rPr>
        <w:t xml:space="preserve">defend</w:t>
      </w:r>
      <w:r w:rsidDel="00000000" w:rsidR="00000000" w:rsidRPr="00000000">
        <w:rPr>
          <w:rFonts w:ascii="Times New Roman" w:cs="Times New Roman" w:eastAsia="Times New Roman" w:hAnsi="Times New Roman"/>
          <w:sz w:val="24"/>
          <w:szCs w:val="24"/>
          <w:rtl w:val="0"/>
        </w:rPr>
        <w:t xml:space="preserve"> them and empower them to fight and defend Judah.</w:t>
      </w:r>
    </w:p>
    <w:p w:rsidR="00000000" w:rsidDel="00000000" w:rsidP="00000000" w:rsidRDefault="00000000" w:rsidRPr="00000000" w14:paraId="0000002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for </w:t>
      </w:r>
      <w:r w:rsidDel="00000000" w:rsidR="00000000" w:rsidRPr="00000000">
        <w:rPr>
          <w:rFonts w:ascii="Times New Roman" w:cs="Times New Roman" w:eastAsia="Times New Roman" w:hAnsi="Times New Roman"/>
          <w:i w:val="1"/>
          <w:sz w:val="24"/>
          <w:szCs w:val="24"/>
          <w:rtl w:val="0"/>
        </w:rPr>
        <w:t xml:space="preserve">the house of David</w:t>
      </w:r>
      <w:r w:rsidDel="00000000" w:rsidR="00000000" w:rsidRPr="00000000">
        <w:rPr>
          <w:rFonts w:ascii="Times New Roman" w:cs="Times New Roman" w:eastAsia="Times New Roman" w:hAnsi="Times New Roman"/>
          <w:sz w:val="24"/>
          <w:szCs w:val="24"/>
          <w:rtl w:val="0"/>
        </w:rPr>
        <w:t xml:space="preserve">, it </w:t>
      </w:r>
      <w:r w:rsidDel="00000000" w:rsidR="00000000" w:rsidRPr="00000000">
        <w:rPr>
          <w:rFonts w:ascii="Times New Roman" w:cs="Times New Roman" w:eastAsia="Times New Roman" w:hAnsi="Times New Roman"/>
          <w:i w:val="1"/>
          <w:sz w:val="24"/>
          <w:szCs w:val="24"/>
          <w:rtl w:val="0"/>
        </w:rPr>
        <w:t xml:space="preserve">will be like God, like the angel of the LORD before them </w:t>
      </w:r>
      <w:r w:rsidDel="00000000" w:rsidR="00000000" w:rsidRPr="00000000">
        <w:rPr>
          <w:rFonts w:ascii="Times New Roman" w:cs="Times New Roman" w:eastAsia="Times New Roman" w:hAnsi="Times New Roman"/>
          <w:sz w:val="24"/>
          <w:szCs w:val="24"/>
          <w:rtl w:val="0"/>
        </w:rPr>
        <w:t xml:space="preserve">(v 8). As the people of Jerusalem are like David, the leadership of Judah will be like unto </w:t>
      </w:r>
      <w:r w:rsidDel="00000000" w:rsidR="00000000" w:rsidRPr="00000000">
        <w:rPr>
          <w:rFonts w:ascii="Times New Roman" w:cs="Times New Roman" w:eastAsia="Times New Roman" w:hAnsi="Times New Roman"/>
          <w:i w:val="1"/>
          <w:sz w:val="24"/>
          <w:szCs w:val="24"/>
          <w:rtl w:val="0"/>
        </w:rPr>
        <w:t xml:space="preserve">the angel of the LORD. </w:t>
      </w:r>
      <w:r w:rsidDel="00000000" w:rsidR="00000000" w:rsidRPr="00000000">
        <w:rPr>
          <w:rFonts w:ascii="Times New Roman" w:cs="Times New Roman" w:eastAsia="Times New Roman" w:hAnsi="Times New Roman"/>
          <w:sz w:val="24"/>
          <w:szCs w:val="24"/>
          <w:rtl w:val="0"/>
        </w:rPr>
        <w:t xml:space="preserve">It was the </w:t>
      </w:r>
      <w:r w:rsidDel="00000000" w:rsidR="00000000" w:rsidRPr="00000000">
        <w:rPr>
          <w:rFonts w:ascii="Times New Roman" w:cs="Times New Roman" w:eastAsia="Times New Roman" w:hAnsi="Times New Roman"/>
          <w:i w:val="1"/>
          <w:sz w:val="24"/>
          <w:szCs w:val="24"/>
          <w:rtl w:val="0"/>
        </w:rPr>
        <w:t xml:space="preserve">angel of the LORD </w:t>
      </w:r>
      <w:r w:rsidDel="00000000" w:rsidR="00000000" w:rsidRPr="00000000">
        <w:rPr>
          <w:rFonts w:ascii="Times New Roman" w:cs="Times New Roman" w:eastAsia="Times New Roman" w:hAnsi="Times New Roman"/>
          <w:sz w:val="24"/>
          <w:szCs w:val="24"/>
          <w:rtl w:val="0"/>
        </w:rPr>
        <w:t xml:space="preserve">that struck and defeated the Assyrians who invaded Judah during the reign of Hezekiah (Isaiah 37:36).</w:t>
      </w:r>
    </w:p>
    <w:p w:rsidR="00000000" w:rsidDel="00000000" w:rsidP="00000000" w:rsidRDefault="00000000" w:rsidRPr="00000000" w14:paraId="0000002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image of the </w:t>
      </w:r>
      <w:r w:rsidDel="00000000" w:rsidR="00000000" w:rsidRPr="00000000">
        <w:rPr>
          <w:rFonts w:ascii="Times New Roman" w:cs="Times New Roman" w:eastAsia="Times New Roman" w:hAnsi="Times New Roman"/>
          <w:i w:val="1"/>
          <w:sz w:val="24"/>
          <w:szCs w:val="24"/>
          <w:rtl w:val="0"/>
        </w:rPr>
        <w:t xml:space="preserve">angel of the LORD </w:t>
      </w:r>
      <w:r w:rsidDel="00000000" w:rsidR="00000000" w:rsidRPr="00000000">
        <w:rPr>
          <w:rFonts w:ascii="Times New Roman" w:cs="Times New Roman" w:eastAsia="Times New Roman" w:hAnsi="Times New Roman"/>
          <w:sz w:val="24"/>
          <w:szCs w:val="24"/>
          <w:rtl w:val="0"/>
        </w:rPr>
        <w:t xml:space="preserve">going </w:t>
      </w:r>
      <w:r w:rsidDel="00000000" w:rsidR="00000000" w:rsidRPr="00000000">
        <w:rPr>
          <w:rFonts w:ascii="Times New Roman" w:cs="Times New Roman" w:eastAsia="Times New Roman" w:hAnsi="Times New Roman"/>
          <w:i w:val="1"/>
          <w:sz w:val="24"/>
          <w:szCs w:val="24"/>
          <w:rtl w:val="0"/>
        </w:rPr>
        <w:t xml:space="preserve">before them </w:t>
      </w:r>
      <w:r w:rsidDel="00000000" w:rsidR="00000000" w:rsidRPr="00000000">
        <w:rPr>
          <w:rFonts w:ascii="Times New Roman" w:cs="Times New Roman" w:eastAsia="Times New Roman" w:hAnsi="Times New Roman"/>
          <w:sz w:val="24"/>
          <w:szCs w:val="24"/>
          <w:rtl w:val="0"/>
        </w:rPr>
        <w:t xml:space="preserve">evokes the image of the manifestation of God’s presence as a cloud by day and a pillar of fire by night going before the nation of Israel during their exodus from Egypt (Exodus 13:21-22). In that instance, God went before and protected the Israelites from the Egyptian army, blocking its path while Israel escaped through the Red Sea (Exodus 14:19).</w:t>
      </w:r>
    </w:p>
    <w:p w:rsidR="00000000" w:rsidDel="00000000" w:rsidP="00000000" w:rsidRDefault="00000000" w:rsidRPr="00000000" w14:paraId="0000002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for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 is “Elohim” in Hebrew. Sometimes, it refers to the true God (Genesis 1:1). Other times, it refers to false deities (Deuteronomy 6:14). In some contexts, it can even refer to subordinate spiritual beings, angels in Psalm 8:5 and even humans in Psalm 82:6.</w:t>
      </w:r>
    </w:p>
    <w:p w:rsidR="00000000" w:rsidDel="00000000" w:rsidP="00000000" w:rsidRDefault="00000000" w:rsidRPr="00000000" w14:paraId="0000002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in Zechariah, the prophet used the description </w:t>
      </w:r>
      <w:r w:rsidDel="00000000" w:rsidR="00000000" w:rsidRPr="00000000">
        <w:rPr>
          <w:rFonts w:ascii="Times New Roman" w:cs="Times New Roman" w:eastAsia="Times New Roman" w:hAnsi="Times New Roman"/>
          <w:i w:val="1"/>
          <w:sz w:val="24"/>
          <w:szCs w:val="24"/>
          <w:rtl w:val="0"/>
        </w:rPr>
        <w:t xml:space="preserve">God</w:t>
      </w:r>
      <w:r w:rsidDel="00000000" w:rsidR="00000000" w:rsidRPr="00000000">
        <w:rPr>
          <w:rFonts w:ascii="Times New Roman" w:cs="Times New Roman" w:eastAsia="Times New Roman" w:hAnsi="Times New Roman"/>
          <w:sz w:val="24"/>
          <w:szCs w:val="24"/>
          <w:rtl w:val="0"/>
        </w:rPr>
        <w:t xml:space="preserve"> to compare the strength of Judah’s leaders (</w:t>
      </w:r>
      <w:r w:rsidDel="00000000" w:rsidR="00000000" w:rsidRPr="00000000">
        <w:rPr>
          <w:rFonts w:ascii="Times New Roman" w:cs="Times New Roman" w:eastAsia="Times New Roman" w:hAnsi="Times New Roman"/>
          <w:i w:val="1"/>
          <w:sz w:val="24"/>
          <w:szCs w:val="24"/>
          <w:rtl w:val="0"/>
        </w:rPr>
        <w:t xml:space="preserve">house of David</w:t>
      </w:r>
      <w:r w:rsidDel="00000000" w:rsidR="00000000" w:rsidRPr="00000000">
        <w:rPr>
          <w:rFonts w:ascii="Times New Roman" w:cs="Times New Roman" w:eastAsia="Times New Roman" w:hAnsi="Times New Roman"/>
          <w:sz w:val="24"/>
          <w:szCs w:val="24"/>
          <w:rtl w:val="0"/>
        </w:rPr>
        <w:t xml:space="preserve">) as being like God going before Israel in the exodus in terms of its relative ability to protect the nation.</w:t>
      </w:r>
    </w:p>
    <w:p w:rsidR="00000000" w:rsidDel="00000000" w:rsidP="00000000" w:rsidRDefault="00000000" w:rsidRPr="00000000" w14:paraId="0000002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Judah’s rulers are comparable to God’s power to protect, the </w:t>
      </w:r>
      <w:r w:rsidDel="00000000" w:rsidR="00000000" w:rsidRPr="00000000">
        <w:rPr>
          <w:rFonts w:ascii="Times New Roman" w:cs="Times New Roman" w:eastAsia="Times New Roman" w:hAnsi="Times New Roman"/>
          <w:i w:val="1"/>
          <w:sz w:val="24"/>
          <w:szCs w:val="24"/>
          <w:rtl w:val="0"/>
        </w:rPr>
        <w:t xml:space="preserve">feeble among them </w:t>
      </w:r>
      <w:r w:rsidDel="00000000" w:rsidR="00000000" w:rsidRPr="00000000">
        <w:rPr>
          <w:rFonts w:ascii="Times New Roman" w:cs="Times New Roman" w:eastAsia="Times New Roman" w:hAnsi="Times New Roman"/>
          <w:sz w:val="24"/>
          <w:szCs w:val="24"/>
          <w:rtl w:val="0"/>
        </w:rPr>
        <w:t xml:space="preserve">will be comparable in power to </w:t>
      </w:r>
      <w:r w:rsidDel="00000000" w:rsidR="00000000" w:rsidRPr="00000000">
        <w:rPr>
          <w:rFonts w:ascii="Times New Roman" w:cs="Times New Roman" w:eastAsia="Times New Roman" w:hAnsi="Times New Roman"/>
          <w:i w:val="1"/>
          <w:sz w:val="24"/>
          <w:szCs w:val="24"/>
          <w:rtl w:val="0"/>
        </w:rPr>
        <w:t xml:space="preserve">David, </w:t>
      </w:r>
      <w:r w:rsidDel="00000000" w:rsidR="00000000" w:rsidRPr="00000000">
        <w:rPr>
          <w:rFonts w:ascii="Times New Roman" w:cs="Times New Roman" w:eastAsia="Times New Roman" w:hAnsi="Times New Roman"/>
          <w:sz w:val="24"/>
          <w:szCs w:val="24"/>
          <w:rtl w:val="0"/>
        </w:rPr>
        <w:t xml:space="preserve">the warrior king who slew Goliath. This description of comparative strengths illustrates a dramatic escalation of capacity to protect and defend. This is an enormous contrast to the weak state of Judah at the time of Zechariah.</w:t>
      </w:r>
    </w:p>
    <w:p w:rsidR="00000000" w:rsidDel="00000000" w:rsidP="00000000" w:rsidRDefault="00000000" w:rsidRPr="00000000" w14:paraId="0000002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Old Testament, the title </w:t>
      </w:r>
      <w:r w:rsidDel="00000000" w:rsidR="00000000" w:rsidRPr="00000000">
        <w:rPr>
          <w:rFonts w:ascii="Times New Roman" w:cs="Times New Roman" w:eastAsia="Times New Roman" w:hAnsi="Times New Roman"/>
          <w:i w:val="1"/>
          <w:sz w:val="24"/>
          <w:szCs w:val="24"/>
          <w:rtl w:val="0"/>
        </w:rPr>
        <w:t xml:space="preserve">angel of the LORD</w:t>
      </w:r>
      <w:r w:rsidDel="00000000" w:rsidR="00000000" w:rsidRPr="00000000">
        <w:rPr>
          <w:rFonts w:ascii="Times New Roman" w:cs="Times New Roman" w:eastAsia="Times New Roman" w:hAnsi="Times New Roman"/>
          <w:sz w:val="24"/>
          <w:szCs w:val="24"/>
          <w:rtl w:val="0"/>
        </w:rPr>
        <w:t xml:space="preserve"> refers to a special divine messenger. Sometimes, it may be a manifestation of God Himself (Genesis 16:10,13; Judges 13:21–22). In these divine manifestations it seems likely that </w:t>
      </w:r>
      <w:r w:rsidDel="00000000" w:rsidR="00000000" w:rsidRPr="00000000">
        <w:rPr>
          <w:rFonts w:ascii="Times New Roman" w:cs="Times New Roman" w:eastAsia="Times New Roman" w:hAnsi="Times New Roman"/>
          <w:i w:val="1"/>
          <w:sz w:val="24"/>
          <w:szCs w:val="24"/>
          <w:rtl w:val="0"/>
        </w:rPr>
        <w:t xml:space="preserve">angel of the LORD </w:t>
      </w:r>
      <w:r w:rsidDel="00000000" w:rsidR="00000000" w:rsidRPr="00000000">
        <w:rPr>
          <w:rFonts w:ascii="Times New Roman" w:cs="Times New Roman" w:eastAsia="Times New Roman" w:hAnsi="Times New Roman"/>
          <w:sz w:val="24"/>
          <w:szCs w:val="24"/>
          <w:rtl w:val="0"/>
        </w:rPr>
        <w:t xml:space="preserve">refers to the pre-incarnate Christ, as He is the agent that holds all creation together (Colossians 1:17).</w:t>
      </w:r>
    </w:p>
    <w:p w:rsidR="00000000" w:rsidDel="00000000" w:rsidP="00000000" w:rsidRDefault="00000000" w:rsidRPr="00000000" w14:paraId="0000002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passage, the term </w:t>
      </w:r>
      <w:r w:rsidDel="00000000" w:rsidR="00000000" w:rsidRPr="00000000">
        <w:rPr>
          <w:rFonts w:ascii="Times New Roman" w:cs="Times New Roman" w:eastAsia="Times New Roman" w:hAnsi="Times New Roman"/>
          <w:i w:val="1"/>
          <w:sz w:val="24"/>
          <w:szCs w:val="24"/>
          <w:rtl w:val="0"/>
        </w:rPr>
        <w:t xml:space="preserve">angel of the LORD</w:t>
      </w:r>
      <w:r w:rsidDel="00000000" w:rsidR="00000000" w:rsidRPr="00000000">
        <w:rPr>
          <w:rFonts w:ascii="Times New Roman" w:cs="Times New Roman" w:eastAsia="Times New Roman" w:hAnsi="Times New Roman"/>
          <w:sz w:val="24"/>
          <w:szCs w:val="24"/>
          <w:rtl w:val="0"/>
        </w:rPr>
        <w:t xml:space="preserve"> speaks of God as a warrior, recalling His mighty acts of deliverance for Israel upon their exodus from Egypt (Exodus 13:21-22).</w:t>
      </w:r>
    </w:p>
    <w:p w:rsidR="00000000" w:rsidDel="00000000" w:rsidP="00000000" w:rsidRDefault="00000000" w:rsidRPr="00000000" w14:paraId="0000002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LORD</w:t>
      </w:r>
      <w:r w:rsidDel="00000000" w:rsidR="00000000" w:rsidRPr="00000000">
        <w:rPr>
          <w:rFonts w:ascii="Times New Roman" w:cs="Times New Roman" w:eastAsia="Times New Roman" w:hAnsi="Times New Roman"/>
          <w:sz w:val="24"/>
          <w:szCs w:val="24"/>
          <w:rtl w:val="0"/>
        </w:rPr>
        <w:t xml:space="preserve"> closed this section with a summary statement concerning the defeat of the nations. He introduced the temporal phrase </w:t>
      </w:r>
      <w:r w:rsidDel="00000000" w:rsidR="00000000" w:rsidRPr="00000000">
        <w:rPr>
          <w:rFonts w:ascii="Times New Roman" w:cs="Times New Roman" w:eastAsia="Times New Roman" w:hAnsi="Times New Roman"/>
          <w:i w:val="1"/>
          <w:sz w:val="24"/>
          <w:szCs w:val="24"/>
          <w:rtl w:val="0"/>
        </w:rPr>
        <w:t xml:space="preserve">In that day </w:t>
      </w:r>
      <w:r w:rsidDel="00000000" w:rsidR="00000000" w:rsidRPr="00000000">
        <w:rPr>
          <w:rFonts w:ascii="Times New Roman" w:cs="Times New Roman" w:eastAsia="Times New Roman" w:hAnsi="Times New Roman"/>
          <w:sz w:val="24"/>
          <w:szCs w:val="24"/>
          <w:rtl w:val="0"/>
        </w:rPr>
        <w:t xml:space="preserve">to speak of that future time when the event will occur. Then, He said, </w:t>
      </w:r>
      <w:r w:rsidDel="00000000" w:rsidR="00000000" w:rsidRPr="00000000">
        <w:rPr>
          <w:rFonts w:ascii="Times New Roman" w:cs="Times New Roman" w:eastAsia="Times New Roman" w:hAnsi="Times New Roman"/>
          <w:i w:val="1"/>
          <w:sz w:val="24"/>
          <w:szCs w:val="24"/>
          <w:rtl w:val="0"/>
        </w:rPr>
        <w:t xml:space="preserve">I will set about to destroy all the nations that come against Jerusalem </w:t>
      </w:r>
      <w:r w:rsidDel="00000000" w:rsidR="00000000" w:rsidRPr="00000000">
        <w:rPr>
          <w:rFonts w:ascii="Times New Roman" w:cs="Times New Roman" w:eastAsia="Times New Roman" w:hAnsi="Times New Roman"/>
          <w:sz w:val="24"/>
          <w:szCs w:val="24"/>
          <w:rtl w:val="0"/>
        </w:rPr>
        <w:t xml:space="preserve">(v 9).</w:t>
      </w:r>
    </w:p>
    <w:p w:rsidR="00000000" w:rsidDel="00000000" w:rsidP="00000000" w:rsidRDefault="00000000" w:rsidRPr="00000000" w14:paraId="0000002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all the nations</w:t>
      </w:r>
      <w:r w:rsidDel="00000000" w:rsidR="00000000" w:rsidRPr="00000000">
        <w:rPr>
          <w:rFonts w:ascii="Times New Roman" w:cs="Times New Roman" w:eastAsia="Times New Roman" w:hAnsi="Times New Roman"/>
          <w:sz w:val="24"/>
          <w:szCs w:val="24"/>
          <w:rtl w:val="0"/>
        </w:rPr>
        <w:t xml:space="preserve"> refers to the same people mentioned in the previous verses. There, Zechariah referred to them as “all the people around,” “all the peoples,” “all the nations of the earth,” and “all the surrounding peoples” (vv. 2, 3, and 6). These nations will one day attack Jerusalem but will have no success because </w:t>
      </w:r>
      <w:r w:rsidDel="00000000" w:rsidR="00000000" w:rsidRPr="00000000">
        <w:rPr>
          <w:rFonts w:ascii="Times New Roman" w:cs="Times New Roman" w:eastAsia="Times New Roman" w:hAnsi="Times New Roman"/>
          <w:i w:val="1"/>
          <w:sz w:val="24"/>
          <w:szCs w:val="24"/>
          <w:rtl w:val="0"/>
        </w:rPr>
        <w:t xml:space="preserve">the LORD</w:t>
      </w:r>
      <w:r w:rsidDel="00000000" w:rsidR="00000000" w:rsidRPr="00000000">
        <w:rPr>
          <w:rFonts w:ascii="Times New Roman" w:cs="Times New Roman" w:eastAsia="Times New Roman" w:hAnsi="Times New Roman"/>
          <w:sz w:val="24"/>
          <w:szCs w:val="24"/>
          <w:rtl w:val="0"/>
        </w:rPr>
        <w:t xml:space="preserve"> will fight for Judah and defeat the enemy nations.</w:t>
      </w:r>
    </w:p>
    <w:p w:rsidR="00000000" w:rsidDel="00000000" w:rsidP="00000000" w:rsidRDefault="00000000" w:rsidRPr="00000000" w14:paraId="0000002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could refer to the event in Revelation 19:19 where the kings of the earth gather to fight against Jesus. This could be the same event described in Zechariah 14:1-5, where Jerusalem is saved from destruction by what appears to be a “just in the nick of time” return of Jesus to earth.</w:t>
      </w:r>
    </w:p>
    <w:p w:rsidR="00000000" w:rsidDel="00000000" w:rsidP="00000000" w:rsidRDefault="00000000" w:rsidRPr="00000000" w14:paraId="0000002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prophecy of future events seems to refer to a time still future as of this writing (2023). It fits the description of the events described in Revelation 19 and 20 together with Zechariah 14:1-5, where the nations of the earth gather against Jerusalem, then are vanquished. It appears there will be at least two different instances of a great battle against nations gathered against Jerusalem, one where Jesus returns to deliver Jerusalem (Zechariah 14:1-5), and one after He has reigned over the earth for a thousand years (Revelation 20:7-9). We know from history that there was a third great battle—the destruction of Jerusalem by the Romans, as predicted by Jesus (Matthew 24:2). However, in that destruction, the nation was vanquished by Rome and the people scattered. So it does not fit this prophecy.</w:t>
      </w:r>
    </w:p>
    <w:p w:rsidR="00000000" w:rsidDel="00000000" w:rsidP="00000000" w:rsidRDefault="00000000" w:rsidRPr="00000000" w14:paraId="0000002B">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C">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6 </w:t>
      </w:r>
      <w:r w:rsidDel="00000000" w:rsidR="00000000" w:rsidRPr="00000000">
        <w:rPr>
          <w:rFonts w:ascii="Times New Roman" w:cs="Times New Roman" w:eastAsia="Times New Roman" w:hAnsi="Times New Roman"/>
          <w:b w:val="1"/>
          <w:sz w:val="24"/>
          <w:szCs w:val="24"/>
          <w:rtl w:val="0"/>
        </w:rPr>
        <w:t xml:space="preserve">“In that day I will make the clans of Judah like a firepot among pieces of wood and a flaming torch among sheaves, so they will consume on the right hand and on the left all the surrounding peoples, while the inhabitants of Jerusalem again dwell on their own sites in Jerusalem. </w:t>
      </w:r>
      <w:r w:rsidDel="00000000" w:rsidR="00000000" w:rsidRPr="00000000">
        <w:rPr>
          <w:rFonts w:ascii="Times New Roman" w:cs="Times New Roman" w:eastAsia="Times New Roman" w:hAnsi="Times New Roman"/>
          <w:b w:val="1"/>
          <w:sz w:val="24"/>
          <w:szCs w:val="24"/>
          <w:vertAlign w:val="superscript"/>
          <w:rtl w:val="0"/>
        </w:rPr>
        <w:t xml:space="preserve">7 </w:t>
      </w:r>
      <w:r w:rsidDel="00000000" w:rsidR="00000000" w:rsidRPr="00000000">
        <w:rPr>
          <w:rFonts w:ascii="Times New Roman" w:cs="Times New Roman" w:eastAsia="Times New Roman" w:hAnsi="Times New Roman"/>
          <w:b w:val="1"/>
          <w:sz w:val="24"/>
          <w:szCs w:val="24"/>
          <w:rtl w:val="0"/>
        </w:rPr>
        <w:t xml:space="preserve">The LORD also will save the tents of Judah first, so that the glory of the house of David and the glory of the inhabitants of Jerusalem will not be magnified above Judah. </w:t>
      </w:r>
      <w:r w:rsidDel="00000000" w:rsidR="00000000" w:rsidRPr="00000000">
        <w:rPr>
          <w:rFonts w:ascii="Times New Roman" w:cs="Times New Roman" w:eastAsia="Times New Roman" w:hAnsi="Times New Roman"/>
          <w:b w:val="1"/>
          <w:sz w:val="24"/>
          <w:szCs w:val="24"/>
          <w:vertAlign w:val="superscript"/>
          <w:rtl w:val="0"/>
        </w:rPr>
        <w:t xml:space="preserve">8 </w:t>
      </w:r>
      <w:r w:rsidDel="00000000" w:rsidR="00000000" w:rsidRPr="00000000">
        <w:rPr>
          <w:rFonts w:ascii="Times New Roman" w:cs="Times New Roman" w:eastAsia="Times New Roman" w:hAnsi="Times New Roman"/>
          <w:b w:val="1"/>
          <w:sz w:val="24"/>
          <w:szCs w:val="24"/>
          <w:rtl w:val="0"/>
        </w:rPr>
        <w:t xml:space="preserve">In that day the LORD will defend the inhabitants of Jerusalem, and the one who is feeble among them in that day will be like David, and the house of David </w:t>
      </w:r>
      <w:r w:rsidDel="00000000" w:rsidR="00000000" w:rsidRPr="00000000">
        <w:rPr>
          <w:rFonts w:ascii="Times New Roman" w:cs="Times New Roman" w:eastAsia="Times New Roman" w:hAnsi="Times New Roman"/>
          <w:b w:val="1"/>
          <w:i w:val="1"/>
          <w:sz w:val="24"/>
          <w:szCs w:val="24"/>
          <w:rtl w:val="0"/>
        </w:rPr>
        <w:t xml:space="preserve">will be</w:t>
      </w:r>
      <w:r w:rsidDel="00000000" w:rsidR="00000000" w:rsidRPr="00000000">
        <w:rPr>
          <w:rFonts w:ascii="Times New Roman" w:cs="Times New Roman" w:eastAsia="Times New Roman" w:hAnsi="Times New Roman"/>
          <w:b w:val="1"/>
          <w:sz w:val="24"/>
          <w:szCs w:val="24"/>
          <w:rtl w:val="0"/>
        </w:rPr>
        <w:t xml:space="preserve"> like God, like the angel of the LORD before them. </w:t>
      </w:r>
      <w:r w:rsidDel="00000000" w:rsidR="00000000" w:rsidRPr="00000000">
        <w:rPr>
          <w:rFonts w:ascii="Times New Roman" w:cs="Times New Roman" w:eastAsia="Times New Roman" w:hAnsi="Times New Roman"/>
          <w:b w:val="1"/>
          <w:sz w:val="24"/>
          <w:szCs w:val="24"/>
          <w:vertAlign w:val="superscript"/>
          <w:rtl w:val="0"/>
        </w:rPr>
        <w:t xml:space="preserve">9 </w:t>
      </w:r>
      <w:r w:rsidDel="00000000" w:rsidR="00000000" w:rsidRPr="00000000">
        <w:rPr>
          <w:rFonts w:ascii="Times New Roman" w:cs="Times New Roman" w:eastAsia="Times New Roman" w:hAnsi="Times New Roman"/>
          <w:b w:val="1"/>
          <w:sz w:val="24"/>
          <w:szCs w:val="24"/>
          <w:rtl w:val="0"/>
        </w:rPr>
        <w:t xml:space="preserve">And in that day, I will set about to destroy all the nations that come against Jerusalem.</w:t>
      </w:r>
    </w:p>
    <w:p w:rsidR="00000000" w:rsidDel="00000000" w:rsidP="00000000" w:rsidRDefault="00000000" w:rsidRPr="00000000" w14:paraId="0000002D">
      <w:pPr>
        <w:spacing w:line="240" w:lineRule="auto"/>
        <w:jc w:val="cente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zech/zech-12/zechariah-1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